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26F24617" w14:textId="77777777" w:rsidR="009E2D90" w:rsidRDefault="009E2D90" w:rsidP="00686B3D">
      <w:pPr>
        <w:widowControl/>
        <w:suppressAutoHyphens/>
        <w:autoSpaceDE/>
        <w:autoSpaceDN/>
        <w:ind w:left="284" w:right="617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60615A5E" w14:textId="281611B2" w:rsidR="009E2D90" w:rsidRDefault="00A43DE6" w:rsidP="00686B3D">
      <w:pPr>
        <w:widowControl/>
        <w:suppressAutoHyphens/>
        <w:autoSpaceDE/>
        <w:autoSpaceDN/>
        <w:ind w:left="284" w:right="617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PERCORSO </w:t>
      </w:r>
      <w:r w:rsidR="009E2D90">
        <w:rPr>
          <w:rFonts w:asciiTheme="minorHAnsi" w:eastAsia="Verdana" w:hAnsiTheme="minorHAnsi" w:cstheme="minorHAnsi"/>
          <w:b/>
          <w:spacing w:val="-2"/>
          <w:lang w:eastAsia="ar-SA"/>
        </w:rPr>
        <w:t>DI ORIEN</w:t>
      </w:r>
      <w:r w:rsidR="001063D6">
        <w:rPr>
          <w:rFonts w:asciiTheme="minorHAnsi" w:eastAsia="Verdana" w:hAnsiTheme="minorHAnsi" w:cstheme="minorHAnsi"/>
          <w:b/>
          <w:spacing w:val="-2"/>
          <w:lang w:eastAsia="ar-SA"/>
        </w:rPr>
        <w:t>T</w:t>
      </w:r>
      <w:r w:rsidR="009E2D90">
        <w:rPr>
          <w:rFonts w:asciiTheme="minorHAnsi" w:eastAsia="Verdana" w:hAnsiTheme="minorHAnsi" w:cstheme="minorHAnsi"/>
          <w:b/>
          <w:spacing w:val="-2"/>
          <w:lang w:eastAsia="ar-SA"/>
        </w:rPr>
        <w:t>AMENTO E FORMAZIONE PER IL POTENZIAMENTO DELLE COMPETENZE STEM, DIGITALI E DI INNOVAZIONE</w:t>
      </w:r>
    </w:p>
    <w:p w14:paraId="067D148F" w14:textId="25C3B772" w:rsidR="00686B3D" w:rsidRPr="0094214D" w:rsidRDefault="00A43DE6" w:rsidP="00686B3D">
      <w:pPr>
        <w:widowControl/>
        <w:suppressAutoHyphens/>
        <w:autoSpaceDE/>
        <w:autoSpaceDN/>
        <w:ind w:left="284" w:right="617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 </w:t>
      </w:r>
      <w:r w:rsidR="00686B3D" w:rsidRPr="006F4905">
        <w:rPr>
          <w:rFonts w:asciiTheme="minorHAnsi" w:hAnsiTheme="minorHAnsi" w:cstheme="minorHAnsi"/>
          <w:b/>
        </w:rPr>
        <w:t>“LABORATORIO DI CODING E INTELLIGENZA ARTIFICIALE”</w:t>
      </w:r>
    </w:p>
    <w:p w14:paraId="25572F89" w14:textId="078A6A39" w:rsidR="00A43DE6" w:rsidRPr="004F1946" w:rsidRDefault="00A43DE6" w:rsidP="00817317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Il/La sottoscritto\a ________________________________________________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prov. ______il ___________________________domiciliato\a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64F20109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2B3D4F">
        <w:rPr>
          <w:rFonts w:asciiTheme="minorHAnsi" w:eastAsia="Times New Roman" w:hAnsiTheme="minorHAnsi" w:cstheme="minorHAnsi"/>
          <w:lang w:eastAsia="ar-SA"/>
        </w:rPr>
        <w:t>E</w:t>
      </w:r>
      <w:r w:rsidRPr="004F1946">
        <w:rPr>
          <w:rFonts w:asciiTheme="minorHAnsi" w:eastAsia="Times New Roman" w:hAnsiTheme="minorHAnsi" w:cstheme="minorHAnsi"/>
          <w:lang w:eastAsia="ar-SA"/>
        </w:rPr>
        <w:t>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proofErr w:type="spellStart"/>
      <w:r w:rsidR="00680E0A">
        <w:rPr>
          <w:rFonts w:asciiTheme="minorHAnsi" w:eastAsia="Times New Roman" w:hAnsiTheme="minorHAnsi" w:cstheme="minorHAnsi"/>
          <w:lang w:eastAsia="ar-SA"/>
        </w:rPr>
        <w:t>a.s.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_____________dell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a Scuola </w:t>
      </w:r>
      <w:r w:rsidR="009E2D90">
        <w:rPr>
          <w:rFonts w:asciiTheme="minorHAnsi" w:eastAsia="Times New Roman" w:hAnsiTheme="minorHAnsi" w:cstheme="minorHAnsi"/>
          <w:lang w:eastAsia="ar-SA"/>
        </w:rPr>
        <w:t>Secondaria di I Grado di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</w:p>
    <w:p w14:paraId="599CC3A3" w14:textId="7357C5BC" w:rsidR="00E02811" w:rsidRPr="004F1946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bookmarkEnd w:id="1"/>
    <w:p w14:paraId="6E0A2B50" w14:textId="77777777" w:rsidR="00E02811" w:rsidRPr="004F1946" w:rsidRDefault="00E02811" w:rsidP="00E471A1">
      <w:pPr>
        <w:widowControl/>
        <w:suppressAutoHyphens/>
        <w:autoSpaceDE/>
        <w:autoSpaceDN/>
        <w:spacing w:line="239" w:lineRule="exact"/>
        <w:ind w:right="333"/>
        <w:rPr>
          <w:rFonts w:asciiTheme="minorHAnsi" w:eastAsia="Times New Roman" w:hAnsiTheme="minorHAnsi" w:cstheme="minorHAnsi"/>
          <w:lang w:eastAsia="ar-SA"/>
        </w:rPr>
      </w:pPr>
    </w:p>
    <w:p w14:paraId="3850A29C" w14:textId="617432F5" w:rsidR="00E02811" w:rsidRDefault="00B37111" w:rsidP="00B74CED">
      <w:pPr>
        <w:widowControl/>
        <w:adjustRightInd w:val="0"/>
        <w:jc w:val="center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</w:t>
      </w:r>
      <w:proofErr w:type="gramStart"/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</w:t>
      </w:r>
      <w:r w:rsidR="00B74CED">
        <w:rPr>
          <w:rFonts w:asciiTheme="minorHAnsi" w:eastAsiaTheme="minorHAnsi" w:hAnsiTheme="minorHAnsi" w:cstheme="minorHAnsi"/>
          <w:color w:val="212529"/>
        </w:rPr>
        <w:t>Laboratorio</w:t>
      </w:r>
      <w:proofErr w:type="gramEnd"/>
      <w:r w:rsidR="00B74CED">
        <w:rPr>
          <w:rFonts w:asciiTheme="minorHAnsi" w:eastAsiaTheme="minorHAnsi" w:hAnsiTheme="minorHAnsi" w:cstheme="minorHAnsi"/>
          <w:color w:val="212529"/>
        </w:rPr>
        <w:t xml:space="preserve"> </w:t>
      </w:r>
      <w:r w:rsidR="001848D3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="00B74CED">
        <w:rPr>
          <w:rFonts w:asciiTheme="minorHAnsi" w:eastAsia="Times New Roman" w:hAnsiTheme="minorHAnsi" w:cstheme="minorHAnsi"/>
          <w:lang w:eastAsia="ar-SA"/>
        </w:rPr>
        <w:t xml:space="preserve">di coding e intelligenza artificiale 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051"/>
        <w:gridCol w:w="5232"/>
        <w:gridCol w:w="1298"/>
      </w:tblGrid>
      <w:tr w:rsidR="00B74CED" w:rsidRPr="004F1946" w14:paraId="77645994" w14:textId="77777777" w:rsidTr="00A16AD3">
        <w:trPr>
          <w:tblCellSpacing w:w="15" w:type="dxa"/>
        </w:trPr>
        <w:tc>
          <w:tcPr>
            <w:tcW w:w="1435" w:type="dxa"/>
            <w:vMerge w:val="restart"/>
          </w:tcPr>
          <w:p w14:paraId="1E795540" w14:textId="77777777" w:rsidR="00B74CED" w:rsidRPr="00244F5E" w:rsidRDefault="00B74CED" w:rsidP="00A16AD3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</w:pPr>
            <w:r w:rsidRPr="00244F5E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Percorsi di orientamento e formazione per il</w:t>
            </w:r>
          </w:p>
          <w:p w14:paraId="2FC82DD3" w14:textId="77777777" w:rsidR="00B74CED" w:rsidRPr="00244F5E" w:rsidRDefault="00B74CED" w:rsidP="00A16AD3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</w:pPr>
            <w:r w:rsidRPr="00244F5E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potenziamento delle competenze STEM, digitali e</w:t>
            </w:r>
          </w:p>
          <w:p w14:paraId="2D92CC9F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244F5E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di innovazione</w:t>
            </w:r>
          </w:p>
        </w:tc>
        <w:tc>
          <w:tcPr>
            <w:tcW w:w="1595" w:type="dxa"/>
            <w:vAlign w:val="center"/>
            <w:hideMark/>
          </w:tcPr>
          <w:p w14:paraId="73C0C8D9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Titolo Edizione</w:t>
            </w:r>
          </w:p>
        </w:tc>
        <w:tc>
          <w:tcPr>
            <w:tcW w:w="6276" w:type="dxa"/>
            <w:vAlign w:val="center"/>
            <w:hideMark/>
          </w:tcPr>
          <w:p w14:paraId="45E62BE9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Descrizione </w:t>
            </w:r>
          </w:p>
        </w:tc>
        <w:tc>
          <w:tcPr>
            <w:tcW w:w="1231" w:type="dxa"/>
          </w:tcPr>
          <w:p w14:paraId="2A2F65E2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n° ore</w:t>
            </w:r>
          </w:p>
        </w:tc>
      </w:tr>
      <w:tr w:rsidR="00B74CED" w:rsidRPr="004F1946" w14:paraId="32393F9F" w14:textId="77777777" w:rsidTr="00A16AD3">
        <w:trPr>
          <w:tblCellSpacing w:w="15" w:type="dxa"/>
        </w:trPr>
        <w:tc>
          <w:tcPr>
            <w:tcW w:w="1435" w:type="dxa"/>
            <w:vMerge/>
          </w:tcPr>
          <w:p w14:paraId="5FCD71BC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vAlign w:val="center"/>
          </w:tcPr>
          <w:p w14:paraId="67911395" w14:textId="77777777" w:rsidR="00B74CED" w:rsidRPr="00EE5CD9" w:rsidRDefault="00B74CED" w:rsidP="00A16AD3">
            <w:pPr>
              <w:widowControl/>
              <w:autoSpaceDE/>
              <w:autoSpaceDN/>
              <w:ind w:left="284" w:right="617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 w:rsidRPr="00EE5CD9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Laboratorio di coding e intelligenza artificiale</w:t>
            </w:r>
          </w:p>
        </w:tc>
        <w:tc>
          <w:tcPr>
            <w:tcW w:w="6276" w:type="dxa"/>
            <w:vAlign w:val="center"/>
          </w:tcPr>
          <w:p w14:paraId="43A9369C" w14:textId="77777777" w:rsidR="00B74CED" w:rsidRPr="00A31D18" w:rsidRDefault="00B74CED" w:rsidP="00A16AD3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A31D18">
              <w:rPr>
                <w:rFonts w:asciiTheme="minorHAnsi" w:eastAsia="Times New Roman" w:hAnsiTheme="minorHAnsi" w:cstheme="minorHAnsi"/>
                <w:lang w:eastAsia="it-IT"/>
              </w:rPr>
              <w:t xml:space="preserve">Il Percorso, si svolgerà presso le Sede della Scuola Secondaria di II Grado “L. da Vinci”, nella giornata di </w:t>
            </w:r>
            <w:proofErr w:type="gramStart"/>
            <w:r w:rsidRPr="00A31D18">
              <w:rPr>
                <w:rFonts w:asciiTheme="minorHAnsi" w:eastAsia="Times New Roman" w:hAnsiTheme="minorHAnsi" w:cstheme="minorHAnsi"/>
                <w:lang w:eastAsia="it-IT"/>
              </w:rPr>
              <w:t>sabato,  dalle</w:t>
            </w:r>
            <w:proofErr w:type="gramEnd"/>
            <w:r w:rsidRPr="00A31D18">
              <w:rPr>
                <w:rFonts w:asciiTheme="minorHAnsi" w:eastAsia="Times New Roman" w:hAnsiTheme="minorHAnsi" w:cstheme="minorHAnsi"/>
                <w:lang w:eastAsia="it-IT"/>
              </w:rPr>
              <w:t xml:space="preserve"> ore 9:30 alle ore 12:00.</w:t>
            </w:r>
          </w:p>
          <w:p w14:paraId="4DA0E5B3" w14:textId="77777777" w:rsidR="00B74CED" w:rsidRPr="00A31D18" w:rsidRDefault="00B74CED" w:rsidP="00A16AD3">
            <w:pPr>
              <w:pStyle w:val="TableParagraph"/>
              <w:spacing w:before="160"/>
              <w:ind w:left="336" w:right="701"/>
              <w:jc w:val="both"/>
              <w:rPr>
                <w:rFonts w:asciiTheme="minorHAnsi" w:hAnsiTheme="minorHAnsi" w:cstheme="minorHAnsi"/>
              </w:rPr>
            </w:pPr>
            <w:r w:rsidRPr="00A31D18">
              <w:rPr>
                <w:rFonts w:asciiTheme="minorHAnsi" w:hAnsiTheme="minorHAnsi" w:cstheme="minorHAnsi"/>
              </w:rPr>
              <w:t xml:space="preserve">Le attività Laboratoriali, erogate in orario extra-curricolare, si rivolgono ad un gruppo eterogeneo selezionato tra le classi 1^ e 2^ della Scuola Secondaria di I Grado. </w:t>
            </w:r>
          </w:p>
          <w:p w14:paraId="3098D480" w14:textId="77777777" w:rsidR="00B74CED" w:rsidRPr="00A31D18" w:rsidRDefault="00B74CED" w:rsidP="00A16AD3">
            <w:pPr>
              <w:pStyle w:val="TableParagraph"/>
              <w:ind w:left="336" w:right="701"/>
              <w:jc w:val="both"/>
              <w:rPr>
                <w:rFonts w:asciiTheme="minorHAnsi" w:hAnsiTheme="minorHAnsi" w:cstheme="minorHAnsi"/>
              </w:rPr>
            </w:pPr>
          </w:p>
          <w:p w14:paraId="721D0F7C" w14:textId="77777777" w:rsidR="00B74CED" w:rsidRPr="00A31D18" w:rsidRDefault="00B74CED" w:rsidP="00A16AD3">
            <w:pPr>
              <w:pStyle w:val="TableParagraph"/>
              <w:ind w:left="336" w:right="701"/>
              <w:jc w:val="both"/>
              <w:rPr>
                <w:rFonts w:asciiTheme="minorHAnsi" w:hAnsiTheme="minorHAnsi" w:cstheme="minorHAnsi"/>
                <w:color w:val="212529"/>
              </w:rPr>
            </w:pPr>
            <w:r w:rsidRPr="00A31D18">
              <w:rPr>
                <w:rFonts w:asciiTheme="minorHAnsi" w:hAnsiTheme="minorHAnsi" w:cstheme="minorHAnsi"/>
              </w:rPr>
              <w:t>FINALITA’: Il Percorso, articolato in una sola edizione ha</w:t>
            </w:r>
            <w:r w:rsidRPr="00A31D18">
              <w:rPr>
                <w:rFonts w:asciiTheme="minorHAnsi" w:hAnsiTheme="minorHAnsi" w:cstheme="minorHAnsi"/>
                <w:color w:val="212529"/>
              </w:rPr>
              <w:t xml:space="preserve"> lo scopo di avvicinare studentesse e gli studenti, anche con diversi livelli di competenza,</w:t>
            </w:r>
          </w:p>
          <w:p w14:paraId="5FE7F1D8" w14:textId="77777777" w:rsidR="00B74CED" w:rsidRPr="00A31D18" w:rsidRDefault="00B74CED" w:rsidP="00A16AD3">
            <w:pPr>
              <w:adjustRightInd w:val="0"/>
              <w:ind w:left="336" w:right="701"/>
              <w:rPr>
                <w:rFonts w:asciiTheme="minorHAnsi" w:hAnsiTheme="minorHAnsi" w:cstheme="minorHAnsi"/>
                <w:color w:val="212529"/>
              </w:rPr>
            </w:pPr>
            <w:r w:rsidRPr="00A31D18">
              <w:rPr>
                <w:rFonts w:asciiTheme="minorHAnsi" w:hAnsiTheme="minorHAnsi" w:cstheme="minorHAnsi"/>
                <w:color w:val="212529"/>
              </w:rPr>
              <w:t xml:space="preserve">ai sistemi operativi, alla conoscenza e all’utilizzo di hardware e software. Il corso integrerà teoria e pratica anche in contesti quotidiani e costituirà una occasione per migliorare la qualità dell’educazione scientifica. Il laboratorio consentirà di rendere i concetti astratti dell’IA, reali e di creare situazioni interdisciplinari che integrano l’informatica e l’IA con la </w:t>
            </w:r>
            <w:r w:rsidRPr="00A31D18">
              <w:rPr>
                <w:rFonts w:asciiTheme="minorHAnsi" w:hAnsiTheme="minorHAnsi" w:cstheme="minorHAnsi"/>
                <w:color w:val="212529"/>
              </w:rPr>
              <w:lastRenderedPageBreak/>
              <w:t>matematica e le altre discipline scientifiche.</w:t>
            </w:r>
          </w:p>
          <w:p w14:paraId="6035D797" w14:textId="77777777" w:rsidR="00B74CED" w:rsidRDefault="00B74CED" w:rsidP="00A16AD3">
            <w:pPr>
              <w:adjustRightInd w:val="0"/>
              <w:rPr>
                <w:rFonts w:ascii="NotoSans-Regular" w:hAnsi="NotoSans-Regular" w:cs="NotoSans-Regular"/>
                <w:color w:val="212529"/>
                <w:sz w:val="19"/>
                <w:szCs w:val="19"/>
              </w:rPr>
            </w:pPr>
          </w:p>
          <w:p w14:paraId="0C9C99D2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31" w:type="dxa"/>
          </w:tcPr>
          <w:p w14:paraId="6EC5B838" w14:textId="77777777" w:rsidR="00B74CED" w:rsidRPr="004F1946" w:rsidRDefault="00B74CED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i/>
                <w:lang w:eastAsia="it-IT"/>
              </w:rPr>
              <w:lastRenderedPageBreak/>
              <w:t>20</w:t>
            </w:r>
          </w:p>
        </w:tc>
      </w:tr>
    </w:tbl>
    <w:p w14:paraId="4F39306E" w14:textId="77777777" w:rsidR="00B74CED" w:rsidRDefault="00B74CED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</w:p>
    <w:p w14:paraId="7E95A91B" w14:textId="34D8C8B3" w:rsidR="00B37111" w:rsidRPr="004F1946" w:rsidRDefault="006F6E0A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044DC9A0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</w:t>
      </w:r>
      <w:r w:rsidR="006F6E0A">
        <w:rPr>
          <w:rFonts w:asciiTheme="minorHAnsi" w:eastAsia="Times New Roman" w:hAnsiTheme="minorHAnsi" w:cstheme="minorHAnsi"/>
          <w:lang w:eastAsia="ar-SA"/>
        </w:rPr>
        <w:t>e/i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4FD3439A" w:rsidR="00B37111" w:rsidRPr="00B37111" w:rsidRDefault="006F6E0A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i sensi dell’art. 13 del D. </w:t>
      </w:r>
      <w:proofErr w:type="spellStart"/>
      <w:r w:rsidR="00E02811" w:rsidRPr="004F1946">
        <w:rPr>
          <w:rFonts w:asciiTheme="minorHAnsi" w:eastAsia="Times New Roman" w:hAnsiTheme="minorHAnsi" w:cstheme="minorHAnsi"/>
          <w:lang w:eastAsia="ar-SA"/>
        </w:rPr>
        <w:t>L.vo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E79239F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FCD6F5" w14:textId="5738EA11" w:rsidR="00B37111" w:rsidRDefault="00155F65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77777777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</w:p>
    <w:p w14:paraId="0B7C6535" w14:textId="77777777" w:rsidR="00637380" w:rsidRDefault="00637380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74162628"/>
    </w:p>
    <w:p w14:paraId="62BF82DB" w14:textId="704E6B6F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DF86832" w14:textId="005DCFD8" w:rsidR="003B6448" w:rsidRDefault="008F1643" w:rsidP="009C49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  <w:bookmarkEnd w:id="2"/>
    </w:p>
    <w:sectPr w:rsidR="003B6448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634FA"/>
    <w:rsid w:val="000A0B0E"/>
    <w:rsid w:val="000C631B"/>
    <w:rsid w:val="000F4212"/>
    <w:rsid w:val="001063D6"/>
    <w:rsid w:val="00113C62"/>
    <w:rsid w:val="00113FC4"/>
    <w:rsid w:val="00155F65"/>
    <w:rsid w:val="00165A02"/>
    <w:rsid w:val="001848D3"/>
    <w:rsid w:val="001B4329"/>
    <w:rsid w:val="001B5E5D"/>
    <w:rsid w:val="001C48C7"/>
    <w:rsid w:val="00243FC6"/>
    <w:rsid w:val="00244F5E"/>
    <w:rsid w:val="00260196"/>
    <w:rsid w:val="00287ECD"/>
    <w:rsid w:val="002A196A"/>
    <w:rsid w:val="002B3D4F"/>
    <w:rsid w:val="002B4DFE"/>
    <w:rsid w:val="002E5419"/>
    <w:rsid w:val="002F12E6"/>
    <w:rsid w:val="002F5D25"/>
    <w:rsid w:val="00317219"/>
    <w:rsid w:val="003672B1"/>
    <w:rsid w:val="00385A40"/>
    <w:rsid w:val="003B0A80"/>
    <w:rsid w:val="003B19E8"/>
    <w:rsid w:val="003B6448"/>
    <w:rsid w:val="003D5442"/>
    <w:rsid w:val="004135F7"/>
    <w:rsid w:val="00425595"/>
    <w:rsid w:val="0045271D"/>
    <w:rsid w:val="004708C1"/>
    <w:rsid w:val="004A5C8D"/>
    <w:rsid w:val="004B0C50"/>
    <w:rsid w:val="004B445E"/>
    <w:rsid w:val="004C5BB9"/>
    <w:rsid w:val="004F1946"/>
    <w:rsid w:val="004F6F57"/>
    <w:rsid w:val="005378CD"/>
    <w:rsid w:val="005D763A"/>
    <w:rsid w:val="005F0122"/>
    <w:rsid w:val="005F3DE8"/>
    <w:rsid w:val="00610E6A"/>
    <w:rsid w:val="0062019D"/>
    <w:rsid w:val="00632220"/>
    <w:rsid w:val="00637380"/>
    <w:rsid w:val="00680E0A"/>
    <w:rsid w:val="00686B3D"/>
    <w:rsid w:val="006F6E0A"/>
    <w:rsid w:val="0077105F"/>
    <w:rsid w:val="00775B3B"/>
    <w:rsid w:val="00785C7C"/>
    <w:rsid w:val="0079735D"/>
    <w:rsid w:val="007C68E9"/>
    <w:rsid w:val="00801D0E"/>
    <w:rsid w:val="00817317"/>
    <w:rsid w:val="008249F7"/>
    <w:rsid w:val="00831060"/>
    <w:rsid w:val="00840E5D"/>
    <w:rsid w:val="00844499"/>
    <w:rsid w:val="00855A47"/>
    <w:rsid w:val="0086184C"/>
    <w:rsid w:val="00862385"/>
    <w:rsid w:val="008A3062"/>
    <w:rsid w:val="008A3756"/>
    <w:rsid w:val="008A4F9F"/>
    <w:rsid w:val="008B3392"/>
    <w:rsid w:val="008E168A"/>
    <w:rsid w:val="008E763B"/>
    <w:rsid w:val="008F1643"/>
    <w:rsid w:val="00912A8E"/>
    <w:rsid w:val="009246ED"/>
    <w:rsid w:val="0094214D"/>
    <w:rsid w:val="00996A8F"/>
    <w:rsid w:val="009A1690"/>
    <w:rsid w:val="009A60E4"/>
    <w:rsid w:val="009B16D5"/>
    <w:rsid w:val="009C4911"/>
    <w:rsid w:val="009E2D90"/>
    <w:rsid w:val="00A31D18"/>
    <w:rsid w:val="00A32A06"/>
    <w:rsid w:val="00A43DE6"/>
    <w:rsid w:val="00A73D60"/>
    <w:rsid w:val="00AC0877"/>
    <w:rsid w:val="00B311C5"/>
    <w:rsid w:val="00B311E9"/>
    <w:rsid w:val="00B37111"/>
    <w:rsid w:val="00B571C3"/>
    <w:rsid w:val="00B6234A"/>
    <w:rsid w:val="00B72A42"/>
    <w:rsid w:val="00B74CED"/>
    <w:rsid w:val="00B90D0C"/>
    <w:rsid w:val="00BB37D2"/>
    <w:rsid w:val="00BE5280"/>
    <w:rsid w:val="00BF67FF"/>
    <w:rsid w:val="00BF743D"/>
    <w:rsid w:val="00C00322"/>
    <w:rsid w:val="00C11AC8"/>
    <w:rsid w:val="00C14859"/>
    <w:rsid w:val="00C5249A"/>
    <w:rsid w:val="00C7480D"/>
    <w:rsid w:val="00C74C02"/>
    <w:rsid w:val="00C76BE3"/>
    <w:rsid w:val="00C86B64"/>
    <w:rsid w:val="00C9306E"/>
    <w:rsid w:val="00CA17D2"/>
    <w:rsid w:val="00CB449D"/>
    <w:rsid w:val="00CC2512"/>
    <w:rsid w:val="00CD2E0C"/>
    <w:rsid w:val="00CD64F9"/>
    <w:rsid w:val="00D1097A"/>
    <w:rsid w:val="00D16560"/>
    <w:rsid w:val="00D50623"/>
    <w:rsid w:val="00D729F2"/>
    <w:rsid w:val="00D94BCF"/>
    <w:rsid w:val="00DF3E63"/>
    <w:rsid w:val="00E02811"/>
    <w:rsid w:val="00E107E5"/>
    <w:rsid w:val="00E165FF"/>
    <w:rsid w:val="00E21FE5"/>
    <w:rsid w:val="00E276E4"/>
    <w:rsid w:val="00E32FC8"/>
    <w:rsid w:val="00E471A1"/>
    <w:rsid w:val="00EA740A"/>
    <w:rsid w:val="00EE5CD9"/>
    <w:rsid w:val="00F85DE0"/>
    <w:rsid w:val="00F87C68"/>
    <w:rsid w:val="00F92939"/>
    <w:rsid w:val="00FA0968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76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2024-12-12T15:23:00Z</dcterms:created>
  <dcterms:modified xsi:type="dcterms:W3CDTF">2024-12-12T15:26:00Z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