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74" w:rsidRPr="000F7C74" w:rsidRDefault="000F7C74" w:rsidP="000F7C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</w:pPr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 xml:space="preserve">CHIUSURA EVENTI </w:t>
      </w:r>
    </w:p>
    <w:p w:rsidR="000F7C74" w:rsidRPr="000F7C74" w:rsidRDefault="000F7C74" w:rsidP="000F7C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</w:pPr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>SCUOLE IN FESTA 2024- 5^ EDIZIONE</w:t>
      </w:r>
    </w:p>
    <w:p w:rsidR="000F7C74" w:rsidRPr="000F7C74" w:rsidRDefault="000F7C74" w:rsidP="000F7C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</w:pPr>
      <w:proofErr w:type="gramStart"/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 xml:space="preserve">ALL’ </w:t>
      </w:r>
      <w:proofErr w:type="gramEnd"/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>ISTITUTO OMNICOMPRENSIVO</w:t>
      </w:r>
    </w:p>
    <w:p w:rsidR="000F7C74" w:rsidRPr="000F7C74" w:rsidRDefault="000F7C74" w:rsidP="000F7C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</w:pPr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>“L. DA VINCI “DI ACQUAPENDENTE</w:t>
      </w:r>
    </w:p>
    <w:p w:rsidR="000F7C74" w:rsidRPr="000F7C74" w:rsidRDefault="000F7C74" w:rsidP="000F7C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</w:pPr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>Spettacolo, cultura</w:t>
      </w:r>
      <w:proofErr w:type="gramStart"/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 xml:space="preserve"> ,</w:t>
      </w:r>
      <w:proofErr w:type="gramEnd"/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 xml:space="preserve"> danza, canti, giochi all'aperto, mostra dei lavori, premiazione e presentazione del libro</w:t>
      </w:r>
    </w:p>
    <w:p w:rsidR="000F7C74" w:rsidRPr="000F7C74" w:rsidRDefault="000F7C74" w:rsidP="000F7C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</w:pPr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 xml:space="preserve">AMO IL MIO TERRITORIO - IN VIAGGIO TRA ANTICHE </w:t>
      </w:r>
    </w:p>
    <w:p w:rsidR="000F7C74" w:rsidRPr="000F7C74" w:rsidRDefault="000F7C74" w:rsidP="000F7C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</w:pPr>
      <w:proofErr w:type="gramStart"/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>E NUOVE STORIE DI ACQUAPENDENTE, ONANO E PROCENO - RACCOLTA DI FIABE, FAVOLE, LEGGENDE E RACCONTI</w:t>
      </w:r>
      <w:proofErr w:type="gramEnd"/>
    </w:p>
    <w:p w:rsidR="000F7C74" w:rsidRPr="000F7C74" w:rsidRDefault="000F7C74" w:rsidP="000F7C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</w:pPr>
      <w:proofErr w:type="gramStart"/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>hanno</w:t>
      </w:r>
      <w:proofErr w:type="gramEnd"/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 xml:space="preserve"> contraddistinto le manifestazioni conclusive “ Scuole in festa 2024” degli alunni dell’Istituto Omnicomprensivo L. Da Vinci di Acquapendente, curate dalla Commissione “Scuola e Territorio” . </w:t>
      </w:r>
    </w:p>
    <w:p w:rsidR="000F7C74" w:rsidRPr="000F7C74" w:rsidRDefault="000F7C74" w:rsidP="000F7C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</w:pPr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>Complimenti a tutti gli alunni, al Dirigente Scolastico, alla Commissione “Scuola e Territorio”</w:t>
      </w:r>
      <w:proofErr w:type="gramStart"/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 xml:space="preserve"> ,</w:t>
      </w:r>
      <w:proofErr w:type="gramEnd"/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 xml:space="preserve"> ai docenti dei vari ordini di scuola , ai genitori e nonni per la preziosa collaborazione !!!</w:t>
      </w:r>
    </w:p>
    <w:p w:rsidR="000F7C74" w:rsidRPr="000F7C74" w:rsidRDefault="000F7C74" w:rsidP="000F7C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</w:pPr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 xml:space="preserve">Un vivo ringraziamento a tutti </w:t>
      </w:r>
      <w:proofErr w:type="gramStart"/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>coloro</w:t>
      </w:r>
      <w:proofErr w:type="gramEnd"/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 xml:space="preserve"> che hanno partecipato agli eventi!!!</w:t>
      </w:r>
    </w:p>
    <w:p w:rsidR="000F7C74" w:rsidRPr="000F7C74" w:rsidRDefault="000F7C74" w:rsidP="000F7C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</w:pPr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 xml:space="preserve">Vi presentiamo alcune immagini delle manifestazioni conclusive delle scuole (dal 28 maggio al 5 giugno 2024). </w:t>
      </w:r>
    </w:p>
    <w:p w:rsidR="000F7C74" w:rsidRPr="000F7C74" w:rsidRDefault="000F7C74" w:rsidP="000F7C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</w:pPr>
      <w:proofErr w:type="gramStart"/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>LINK</w:t>
      </w:r>
      <w:proofErr w:type="gramEnd"/>
      <w:r w:rsidRPr="000F7C74"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  <w:t xml:space="preserve"> AI GIORNALI QUOTIDIANI CHE PARLANO DI NOI</w:t>
      </w:r>
    </w:p>
    <w:p w:rsidR="000F7C74" w:rsidRPr="000F7C74" w:rsidRDefault="000F7C74" w:rsidP="000F7C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it-IT"/>
        </w:rPr>
      </w:pPr>
      <w:hyperlink r:id="rId5" w:tgtFrame="_blank" w:history="1">
        <w:r w:rsidRPr="000F7C74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bdr w:val="none" w:sz="0" w:space="0" w:color="auto" w:frame="1"/>
            <w:lang w:eastAsia="it-IT"/>
          </w:rPr>
          <w:t>https://www.tusciatimes.eu/acquapendente-concluso.../</w:t>
        </w:r>
      </w:hyperlink>
    </w:p>
    <w:p w:rsidR="001C58E2" w:rsidRDefault="001C58E2">
      <w:bookmarkStart w:id="0" w:name="_GoBack"/>
      <w:bookmarkEnd w:id="0"/>
    </w:p>
    <w:sectPr w:rsidR="001C58E2" w:rsidSect="000F7C7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74"/>
    <w:rsid w:val="00023986"/>
    <w:rsid w:val="000F7C74"/>
    <w:rsid w:val="001C58E2"/>
    <w:rsid w:val="003A7847"/>
    <w:rsid w:val="004344A0"/>
    <w:rsid w:val="00575F34"/>
    <w:rsid w:val="00693132"/>
    <w:rsid w:val="00723A84"/>
    <w:rsid w:val="007B1F36"/>
    <w:rsid w:val="007B65EC"/>
    <w:rsid w:val="00897D02"/>
    <w:rsid w:val="009A504F"/>
    <w:rsid w:val="00B93CE9"/>
    <w:rsid w:val="00BF1474"/>
    <w:rsid w:val="00CA2055"/>
    <w:rsid w:val="00E03585"/>
    <w:rsid w:val="00E2154C"/>
    <w:rsid w:val="00E7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2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usciatimes.eu/acquapendente-concluso-levento-scuole-in-festa/?fbclid=IwZXh0bgNhZW0CMTAAAR3KZSgYMCpb-xLJ7ca6iVLA7Qy7KjrOJ7P2x6vHBw1EnOHP4KSkWWcdJGc_aem_l8dzRO-i-VhxDuNn2yQZQ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PC-OEM</dc:creator>
  <cp:lastModifiedBy>PC-OEM</cp:lastModifiedBy>
  <cp:revision>1</cp:revision>
  <dcterms:created xsi:type="dcterms:W3CDTF">2025-03-28T15:09:00Z</dcterms:created>
  <dcterms:modified xsi:type="dcterms:W3CDTF">2025-03-28T15:11:00Z</dcterms:modified>
</cp:coreProperties>
</file>