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6068424" cy="1421510"/>
            <wp:effectExtent b="0" l="0" r="0" t="0"/>
            <wp:docPr id="2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68424" cy="14215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18" w:right="12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SCHEDA PER LA ELABORAZIONE DELLE “DEFINIZIONI DEI LIVELLI DI APPRENDIMENTO”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7721"/>
        </w:tabs>
        <w:ind w:left="58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DISCIPLINA: </w:t>
      </w:r>
      <w:r w:rsidDel="00000000" w:rsidR="00000000" w:rsidRPr="00000000">
        <w:rPr>
          <w:sz w:val="28"/>
          <w:szCs w:val="28"/>
          <w:rtl w:val="0"/>
        </w:rPr>
        <w:t xml:space="preserve">SCIENZE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Ind w:w="1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5"/>
        <w:gridCol w:w="1485"/>
        <w:gridCol w:w="5340"/>
        <w:tblGridChange w:id="0">
          <w:tblGrid>
            <w:gridCol w:w="2805"/>
            <w:gridCol w:w="1485"/>
            <w:gridCol w:w="5340"/>
          </w:tblGrid>
        </w:tblGridChange>
      </w:tblGrid>
      <w:tr>
        <w:trPr>
          <w:cantSplit w:val="0"/>
          <w:trHeight w:val="74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55"/>
              </w:tabs>
              <w:spacing w:after="0" w:before="48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Classe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: 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SECONDA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2" w:right="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OGGETTO DI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VALUTAZIONE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33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GIUDIZIO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SINTETICO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8" w:right="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DEFINIZIONE DEL LIVELLO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 APPRENDIMENTO</w:t>
            </w:r>
          </w:p>
        </w:tc>
      </w:tr>
      <w:tr>
        <w:trPr>
          <w:cantSplit w:val="0"/>
          <w:trHeight w:val="238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1">
            <w:pPr>
              <w:widowControl w:val="1"/>
              <w:numPr>
                <w:ilvl w:val="0"/>
                <w:numId w:val="1"/>
              </w:numPr>
              <w:spacing w:line="276" w:lineRule="auto"/>
              <w:ind w:left="720" w:hanging="360"/>
              <w:rPr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Individuare la struttura degli oggetti, analizzarne le qualità, le proprietà e le funzioni. Esplorare i fenomeni della vita quotidiana, osservare e descrivere lo svolgersi dei fatti, formulare domande, anche sulla base di ipotesi personali.</w:t>
            </w:r>
          </w:p>
          <w:p w:rsidR="00000000" w:rsidDel="00000000" w:rsidP="00000000" w:rsidRDefault="00000000" w:rsidRPr="00000000" w14:paraId="00000012">
            <w:pPr>
              <w:widowControl w:val="1"/>
              <w:ind w:left="720" w:firstLine="0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1"/>
              <w:numPr>
                <w:ilvl w:val="0"/>
                <w:numId w:val="1"/>
              </w:numPr>
              <w:ind w:left="720" w:hanging="360"/>
              <w:rPr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Riconoscere le caratteristiche di organismi animali e vegetali.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5" w:right="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OTTIMO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L’alunno esplora fenomeni in autonomia e consapevolezza, riuscendo ad affrontare anche situazioni complesse e non proposte in precedenza.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Formula domande pertinenti e complesse ed elabora ipotesi personali ben strutturate.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 esprime correttamente, con capacità critica e di argomentazione utilizzando un linguaggio scientifico appropriato.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5" w:right="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DISTINTO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L’alunno esplora fenomeni in autonomia e consapevolezza, riuscendo ad affrontare anche situazioni complesse.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Formula domande corrette ed elabora ipotesi personali con ragionamenti pertinenti. 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 esprime correttamente, con capacità di argomentazione utilizzando un linguaggio scientifico appropriato.</w:t>
            </w:r>
          </w:p>
        </w:tc>
      </w:tr>
      <w:tr>
        <w:trPr>
          <w:cantSplit w:val="0"/>
          <w:trHeight w:val="95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5" w:right="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BUONO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L’alunno esplora fenomeni con autonomia e consapevolezza.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Formula domande adeguate ed elabora ipotesi personali.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 esprime in modo efficace, collegando le principali informazioni e usando un linguaggio adeguato al contesto.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DISCRETO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L’alunno esplora fenomeni con parziale autonomia e consapevolezza.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Formula poche domande, spesso generiche e propone ipotesi semplici.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 esprime in modo giusto, con un lessico semplice e adeguato al contesto.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" w:right="2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" w:right="2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" w:right="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SUFFICIENTE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L’alunno esplora fenomeni sotto la guida e con il supporto del docente.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Fatica a formulare domande; mostra difficoltà nel proporre ipotesi.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 esprime con un lessico limitato e con qualche incertezza.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10" w:right="0" w:firstLine="54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NON SUFFICIENTE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L’alunno non riesce abitualmente a svolgere le attività proposte, anche se guidato dal docente.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Formula domande e ipotesi poco pertinenti.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 esprime con incertezza e in maniera non adeguata al contesto.</w:t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Docenti di Dipartimento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050600" y="3779365"/>
                          <a:ext cx="2590800" cy="1270"/>
                        </a:xfrm>
                        <a:custGeom>
                          <a:rect b="b" l="l" r="r" t="t"/>
                          <a:pathLst>
                            <a:path extrusionOk="0" h="120000"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126800" y="3779365"/>
                          <a:ext cx="2438400" cy="1270"/>
                        </a:xfrm>
                        <a:custGeom>
                          <a:rect b="b" l="l" r="r" t="t"/>
                          <a:pathLst>
                            <a:path extrusionOk="0" h="120000"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8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Bandiera Eleonora</w:t>
      </w:r>
    </w:p>
    <w:p w:rsidR="00000000" w:rsidDel="00000000" w:rsidP="00000000" w:rsidRDefault="00000000" w:rsidRPr="00000000" w14:paraId="00000039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Barbano Emma</w:t>
      </w:r>
    </w:p>
    <w:p w:rsidR="00000000" w:rsidDel="00000000" w:rsidP="00000000" w:rsidRDefault="00000000" w:rsidRPr="00000000" w14:paraId="0000003A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Cesaretti Simonetta</w:t>
      </w:r>
    </w:p>
    <w:p w:rsidR="00000000" w:rsidDel="00000000" w:rsidP="00000000" w:rsidRDefault="00000000" w:rsidRPr="00000000" w14:paraId="0000003B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Cervini Maria Vittoria,</w:t>
      </w:r>
    </w:p>
    <w:p w:rsidR="00000000" w:rsidDel="00000000" w:rsidP="00000000" w:rsidRDefault="00000000" w:rsidRPr="00000000" w14:paraId="0000003C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Magnapane Alessia</w:t>
      </w:r>
    </w:p>
    <w:p w:rsidR="00000000" w:rsidDel="00000000" w:rsidP="00000000" w:rsidRDefault="00000000" w:rsidRPr="00000000" w14:paraId="0000003D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Panicali Adriana</w:t>
      </w:r>
    </w:p>
    <w:p w:rsidR="00000000" w:rsidDel="00000000" w:rsidP="00000000" w:rsidRDefault="00000000" w:rsidRPr="00000000" w14:paraId="0000003E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Panichelli Vanessa</w:t>
      </w:r>
    </w:p>
    <w:p w:rsidR="00000000" w:rsidDel="00000000" w:rsidP="00000000" w:rsidRDefault="00000000" w:rsidRPr="00000000" w14:paraId="0000003F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Simoncini Elisa</w:t>
      </w:r>
    </w:p>
    <w:p w:rsidR="00000000" w:rsidDel="00000000" w:rsidP="00000000" w:rsidRDefault="00000000" w:rsidRPr="00000000" w14:paraId="00000040">
      <w:pPr>
        <w:tabs>
          <w:tab w:val="left" w:leader="none" w:pos="9700"/>
        </w:tabs>
        <w:spacing w:line="360" w:lineRule="auto"/>
        <w:ind w:left="112" w:firstLine="0"/>
        <w:rPr>
          <w:sz w:val="20"/>
          <w:szCs w:val="20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Venanzi Serena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050600" y="3779365"/>
                          <a:ext cx="2590800" cy="1270"/>
                        </a:xfrm>
                        <a:custGeom>
                          <a:rect b="b" l="l" r="r" t="t"/>
                          <a:pathLst>
                            <a:path extrusionOk="0" h="120000"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126800" y="3779365"/>
                          <a:ext cx="2438400" cy="1270"/>
                        </a:xfrm>
                        <a:custGeom>
                          <a:rect b="b" l="l" r="r" t="t"/>
                          <a:pathLst>
                            <a:path extrusionOk="0" h="120000"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50600" y="3779365"/>
                          <a:ext cx="2590800" cy="1270"/>
                        </a:xfrm>
                        <a:custGeom>
                          <a:rect b="b" l="l" r="r" t="t"/>
                          <a:pathLst>
                            <a:path extrusionOk="0" h="120000"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26800" y="3779365"/>
                          <a:ext cx="2438400" cy="1270"/>
                        </a:xfrm>
                        <a:custGeom>
                          <a:rect b="b" l="l" r="r" t="t"/>
                          <a:pathLst>
                            <a:path extrusionOk="0" h="120000"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1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40" w:w="11910" w:orient="portrait"/>
      <w:pgMar w:bottom="280" w:top="520" w:left="992" w:right="99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672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ind w:left="14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672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ind w:left="14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rFonts w:ascii="Times New Roman" w:cs="Times New Roman" w:eastAsia="Times New Roman" w:hAnsi="Times New Roman"/>
      <w:lang w:val="it-IT"/>
    </w:rPr>
  </w:style>
  <w:style w:type="paragraph" w:styleId="Titolo1">
    <w:name w:val="heading 1"/>
    <w:basedOn w:val="Normale"/>
    <w:uiPriority w:val="9"/>
    <w:qFormat w:val="1"/>
    <w:pPr>
      <w:ind w:left="3672"/>
      <w:outlineLvl w:val="0"/>
    </w:pPr>
    <w:rPr>
      <w:b w:val="1"/>
      <w:bCs w:val="1"/>
      <w:sz w:val="32"/>
      <w:szCs w:val="32"/>
    </w:rPr>
  </w:style>
  <w:style w:type="paragraph" w:styleId="Titolo2">
    <w:name w:val="heading 2"/>
    <w:basedOn w:val="Normale"/>
    <w:uiPriority w:val="9"/>
    <w:unhideWhenUsed w:val="1"/>
    <w:qFormat w:val="1"/>
    <w:pPr>
      <w:ind w:left="141"/>
      <w:outlineLvl w:val="1"/>
    </w:pPr>
    <w:rPr>
      <w:b w:val="1"/>
      <w:bCs w:val="1"/>
      <w:sz w:val="28"/>
      <w:szCs w:val="2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24"/>
      <w:szCs w:val="24"/>
    </w:rPr>
  </w:style>
  <w:style w:type="paragraph" w:styleId="Paragrafoelenco">
    <w:name w:val="List Paragraph"/>
    <w:basedOn w:val="Normale"/>
    <w:uiPriority w:val="1"/>
    <w:qFormat w:val="1"/>
    <w:pPr>
      <w:ind w:left="861"/>
    </w:pPr>
  </w:style>
  <w:style w:type="paragraph" w:styleId="TableParagraph" w:customStyle="1">
    <w:name w:val="Table Paragraph"/>
    <w:basedOn w:val="Normale"/>
    <w:uiPriority w:val="1"/>
    <w:qFormat w:val="1"/>
    <w:pPr>
      <w:ind w:left="11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fDqv3yL3MZbE4OggT/QSqJ6gCw==">CgMxLjA4AHIhMWVRUUtZRzZVNF9TdmNqdmxmdlVkVWRlQzdLdlV3LTFG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2025-03-26T08:44:00Z</dcterms:created>
  <dc:creator>I.O.DA VINCI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