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263B" w14:textId="77777777" w:rsidR="0039761C" w:rsidRDefault="00000000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49AFA315" w:rsidR="0039761C" w:rsidRDefault="00000000">
      <w:pPr>
        <w:tabs>
          <w:tab w:val="left" w:pos="7721"/>
        </w:tabs>
        <w:ind w:left="58"/>
        <w:jc w:val="center"/>
        <w:rPr>
          <w:b/>
          <w:sz w:val="28"/>
        </w:rPr>
      </w:pPr>
      <w:proofErr w:type="gramStart"/>
      <w:r>
        <w:rPr>
          <w:b/>
          <w:sz w:val="28"/>
        </w:rPr>
        <w:t>DISCIPLINA</w:t>
      </w:r>
      <w:r w:rsidR="001D3EF1">
        <w:rPr>
          <w:b/>
          <w:sz w:val="28"/>
        </w:rPr>
        <w:t xml:space="preserve">  </w:t>
      </w:r>
      <w:r w:rsidR="001054E4">
        <w:rPr>
          <w:b/>
          <w:sz w:val="28"/>
        </w:rPr>
        <w:t>ARTE</w:t>
      </w:r>
      <w:proofErr w:type="gramEnd"/>
      <w:r w:rsidR="001054E4">
        <w:rPr>
          <w:b/>
          <w:sz w:val="28"/>
        </w:rPr>
        <w:t xml:space="preserve"> E IMMAGINE</w:t>
      </w:r>
    </w:p>
    <w:p w14:paraId="1B55075D" w14:textId="083D397E" w:rsidR="0039761C" w:rsidRDefault="00000000">
      <w:pPr>
        <w:tabs>
          <w:tab w:val="left" w:pos="6114"/>
        </w:tabs>
        <w:spacing w:before="322"/>
        <w:ind w:left="61"/>
        <w:jc w:val="center"/>
        <w:rPr>
          <w:b/>
          <w:sz w:val="28"/>
        </w:rPr>
      </w:pPr>
      <w:proofErr w:type="gramStart"/>
      <w:r>
        <w:rPr>
          <w:b/>
          <w:spacing w:val="-2"/>
          <w:sz w:val="28"/>
        </w:rPr>
        <w:t>CLAS</w:t>
      </w:r>
      <w:r w:rsidR="001D3EF1">
        <w:rPr>
          <w:b/>
          <w:spacing w:val="-2"/>
          <w:sz w:val="28"/>
        </w:rPr>
        <w:t>SE  QUINTA</w:t>
      </w:r>
      <w:proofErr w:type="gramEnd"/>
    </w:p>
    <w:p w14:paraId="280844F7" w14:textId="77777777" w:rsidR="0039761C" w:rsidRDefault="0039761C">
      <w:pPr>
        <w:pStyle w:val="Corpotesto"/>
        <w:rPr>
          <w:b/>
          <w:sz w:val="20"/>
        </w:rPr>
      </w:pP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2051"/>
        <w:gridCol w:w="3548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7746955B" w14:textId="77777777" w:rsidR="001054E4" w:rsidRDefault="00000000" w:rsidP="001054E4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Discipl</w:t>
            </w:r>
            <w:r w:rsidR="001D3EF1">
              <w:rPr>
                <w:b/>
                <w:sz w:val="28"/>
              </w:rPr>
              <w:t xml:space="preserve">ina  </w:t>
            </w:r>
            <w:r w:rsidR="001054E4">
              <w:rPr>
                <w:b/>
                <w:sz w:val="28"/>
              </w:rPr>
              <w:t>ARTE</w:t>
            </w:r>
            <w:proofErr w:type="gramEnd"/>
            <w:r w:rsidR="001054E4">
              <w:rPr>
                <w:b/>
                <w:sz w:val="28"/>
              </w:rPr>
              <w:t xml:space="preserve"> E IMMAGINE</w:t>
            </w:r>
          </w:p>
          <w:p w14:paraId="2F066859" w14:textId="487CD00E" w:rsidR="0039761C" w:rsidRDefault="00000000" w:rsidP="001054E4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Clas</w:t>
            </w:r>
            <w:r w:rsidR="001D3EF1">
              <w:rPr>
                <w:b/>
                <w:sz w:val="28"/>
              </w:rPr>
              <w:t>se  QUINTA</w:t>
            </w:r>
            <w:proofErr w:type="gramEnd"/>
          </w:p>
        </w:tc>
      </w:tr>
      <w:tr w:rsidR="0039761C" w14:paraId="28094B2B" w14:textId="77777777" w:rsidTr="004A50A4">
        <w:trPr>
          <w:trHeight w:val="977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2051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548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511A40" w14:paraId="22926B35" w14:textId="77777777" w:rsidTr="004A50A4">
        <w:trPr>
          <w:trHeight w:val="952"/>
        </w:trPr>
        <w:tc>
          <w:tcPr>
            <w:tcW w:w="4030" w:type="dxa"/>
            <w:vMerge w:val="restart"/>
          </w:tcPr>
          <w:p w14:paraId="2BD7B84A" w14:textId="77777777" w:rsidR="00511A40" w:rsidRDefault="001054E4" w:rsidP="001054E4">
            <w:pPr>
              <w:pStyle w:val="NormaleWeb"/>
              <w:numPr>
                <w:ilvl w:val="0"/>
                <w:numId w:val="16"/>
              </w:numPr>
              <w:jc w:val="both"/>
            </w:pPr>
            <w:r>
              <w:t>Utilizzare colori e materiali in modo originale. Produrre lavori accurati ed espressivi. Padroneggiare gli elementi principali del linguaggio visivo.</w:t>
            </w:r>
          </w:p>
          <w:p w14:paraId="07957CE7" w14:textId="60D456D4" w:rsidR="001054E4" w:rsidRDefault="001054E4" w:rsidP="001054E4">
            <w:pPr>
              <w:pStyle w:val="NormaleWeb"/>
              <w:numPr>
                <w:ilvl w:val="0"/>
                <w:numId w:val="16"/>
              </w:numPr>
              <w:jc w:val="both"/>
            </w:pPr>
            <w:r>
              <w:t>Leggere, descrivere, analizzare e comprendere immagini di diverso tipo</w:t>
            </w:r>
          </w:p>
        </w:tc>
        <w:tc>
          <w:tcPr>
            <w:tcW w:w="2051" w:type="dxa"/>
          </w:tcPr>
          <w:p w14:paraId="0CE559F3" w14:textId="77777777" w:rsidR="00511A40" w:rsidRDefault="00511A40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548" w:type="dxa"/>
          </w:tcPr>
          <w:p w14:paraId="33F329D1" w14:textId="39165736" w:rsidR="00F71D75" w:rsidRPr="00574A99" w:rsidRDefault="00DD4AFA" w:rsidP="0008579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>L'alunno/a</w:t>
            </w:r>
            <w:r>
              <w:rPr>
                <w:sz w:val="24"/>
                <w:szCs w:val="24"/>
                <w:lang w:eastAsia="it-IT"/>
              </w:rPr>
              <w:t xml:space="preserve"> svolge e porta a termine le attività con autonomia e consapevolezza, riuscendo ad affrontare anche situazioni complesse e non proposte in precedenza.</w:t>
            </w:r>
            <w:r w:rsidRPr="004A5EC9">
              <w:rPr>
                <w:sz w:val="24"/>
                <w:szCs w:val="24"/>
                <w:lang w:eastAsia="it-IT"/>
              </w:rPr>
              <w:t xml:space="preserve"> </w:t>
            </w:r>
            <w:r w:rsidR="00F71D75" w:rsidRPr="00574A99">
              <w:rPr>
                <w:sz w:val="24"/>
                <w:szCs w:val="24"/>
                <w:lang w:eastAsia="it-IT"/>
              </w:rPr>
              <w:t>Dimostra un'eccellente padronanza nell’uso di colori e materiali, realizzando elaborati originali e altamente espressivi. Cura ogni dettaglio con precisione e utilizza in modo consapevole gli elementi del linguaggio visivo. Osserva, descrive e analizza in modo approfondito immagini e opere d’arte, cogliendone significati e dettagli con un linguaggio appropriato e ricco.</w:t>
            </w:r>
          </w:p>
          <w:p w14:paraId="55B88350" w14:textId="49ADC019" w:rsidR="00511A40" w:rsidRDefault="00511A40" w:rsidP="0008579E">
            <w:pPr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2DD9B001" w14:textId="77777777" w:rsidTr="004A50A4">
        <w:trPr>
          <w:trHeight w:val="952"/>
        </w:trPr>
        <w:tc>
          <w:tcPr>
            <w:tcW w:w="4030" w:type="dxa"/>
            <w:vMerge/>
          </w:tcPr>
          <w:p w14:paraId="66278D3E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14:paraId="16627E2F" w14:textId="77777777" w:rsidR="00511A40" w:rsidRDefault="00511A40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548" w:type="dxa"/>
          </w:tcPr>
          <w:p w14:paraId="32753B35" w14:textId="14F39935" w:rsidR="004A50A4" w:rsidRPr="00574A99" w:rsidRDefault="000B4979" w:rsidP="0008579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>L'alunno/a</w:t>
            </w:r>
            <w:r>
              <w:rPr>
                <w:sz w:val="24"/>
                <w:szCs w:val="24"/>
                <w:lang w:eastAsia="it-IT"/>
              </w:rPr>
              <w:t xml:space="preserve"> svolge e porta a termine le attività con autonomia e consapevolezza, riuscendo ad affrontare anche situazioni complesse.</w:t>
            </w:r>
            <w:r w:rsidRPr="004A5EC9">
              <w:rPr>
                <w:sz w:val="24"/>
                <w:szCs w:val="24"/>
                <w:lang w:eastAsia="it-IT"/>
              </w:rPr>
              <w:t xml:space="preserve"> </w:t>
            </w:r>
            <w:r w:rsidR="004A50A4" w:rsidRPr="00574A99">
              <w:rPr>
                <w:sz w:val="24"/>
                <w:szCs w:val="24"/>
                <w:lang w:eastAsia="it-IT"/>
              </w:rPr>
              <w:t>Utilizza con sicurezza colori e materiali, creando lavori espressivi e ben curati. Mostra una buona conoscenza degli elementi del linguaggio visivo, che applica in modo appropriato.</w:t>
            </w:r>
            <w:r w:rsidR="004A50A4">
              <w:rPr>
                <w:sz w:val="24"/>
                <w:szCs w:val="24"/>
                <w:lang w:eastAsia="it-IT"/>
              </w:rPr>
              <w:t xml:space="preserve"> </w:t>
            </w:r>
            <w:r w:rsidR="004A50A4" w:rsidRPr="00574A99">
              <w:rPr>
                <w:sz w:val="24"/>
                <w:szCs w:val="24"/>
                <w:lang w:eastAsia="it-IT"/>
              </w:rPr>
              <w:t xml:space="preserve">Dimostra una buona capacità di analisi e descrizione delle immagini, individuandone i principali elementi </w:t>
            </w:r>
            <w:r w:rsidR="004A50A4" w:rsidRPr="00574A99">
              <w:rPr>
                <w:sz w:val="24"/>
                <w:szCs w:val="24"/>
                <w:lang w:eastAsia="it-IT"/>
              </w:rPr>
              <w:lastRenderedPageBreak/>
              <w:t>e significati con precisione e proprietà di linguaggio.</w:t>
            </w:r>
          </w:p>
          <w:p w14:paraId="5B8F91D0" w14:textId="77777777" w:rsidR="00511A40" w:rsidRDefault="00511A40" w:rsidP="0008579E">
            <w:pPr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7A1B79FA" w14:textId="77777777" w:rsidTr="004A50A4">
        <w:trPr>
          <w:trHeight w:val="950"/>
        </w:trPr>
        <w:tc>
          <w:tcPr>
            <w:tcW w:w="4030" w:type="dxa"/>
            <w:vMerge/>
          </w:tcPr>
          <w:p w14:paraId="1341EF3B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14:paraId="63836E3E" w14:textId="77777777" w:rsidR="00511A40" w:rsidRDefault="00511A40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548" w:type="dxa"/>
          </w:tcPr>
          <w:p w14:paraId="1D96C428" w14:textId="77DD2477" w:rsidR="004A50A4" w:rsidRPr="00574A99" w:rsidRDefault="00B41A05" w:rsidP="0008579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 xml:space="preserve">L’alunno/a </w:t>
            </w:r>
            <w:r>
              <w:rPr>
                <w:sz w:val="24"/>
                <w:szCs w:val="24"/>
                <w:lang w:eastAsia="it-IT"/>
              </w:rPr>
              <w:t xml:space="preserve">svolge e porta a termine le attività con autonomia e consapevolezza. </w:t>
            </w:r>
            <w:r w:rsidR="004A50A4" w:rsidRPr="00574A99">
              <w:rPr>
                <w:sz w:val="24"/>
                <w:szCs w:val="24"/>
                <w:lang w:eastAsia="it-IT"/>
              </w:rPr>
              <w:t>Sperimenta colori e materiali in modo personale e realizza lavori ordinati ed espressivi. Conosce gli elementi essenziali del linguaggio visivo e li utilizza in maniera adeguata.</w:t>
            </w:r>
            <w:r w:rsidR="004A50A4">
              <w:rPr>
                <w:sz w:val="24"/>
                <w:szCs w:val="24"/>
                <w:lang w:eastAsia="it-IT"/>
              </w:rPr>
              <w:t xml:space="preserve"> </w:t>
            </w:r>
            <w:r w:rsidR="004A50A4" w:rsidRPr="00574A99">
              <w:rPr>
                <w:sz w:val="24"/>
                <w:szCs w:val="24"/>
                <w:lang w:eastAsia="it-IT"/>
              </w:rPr>
              <w:t>Riesce a leggere e comprendere immagini di vario tipo, descrivendole con chiarezza e individuandone gli aspetti principali</w:t>
            </w:r>
          </w:p>
          <w:p w14:paraId="44292920" w14:textId="77777777" w:rsidR="00511A40" w:rsidRDefault="00511A40" w:rsidP="0008579E">
            <w:pPr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4239F974" w14:textId="77777777" w:rsidTr="004A50A4">
        <w:trPr>
          <w:trHeight w:val="952"/>
        </w:trPr>
        <w:tc>
          <w:tcPr>
            <w:tcW w:w="4030" w:type="dxa"/>
            <w:vMerge/>
          </w:tcPr>
          <w:p w14:paraId="0B23655C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14:paraId="67F41F82" w14:textId="77777777" w:rsidR="00511A40" w:rsidRDefault="00511A4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548" w:type="dxa"/>
          </w:tcPr>
          <w:p w14:paraId="73533ACB" w14:textId="18780664" w:rsidR="00A92C94" w:rsidRDefault="00790396" w:rsidP="0008579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 xml:space="preserve">L’alunno/a </w:t>
            </w:r>
            <w:r>
              <w:rPr>
                <w:sz w:val="24"/>
                <w:szCs w:val="24"/>
                <w:lang w:eastAsia="it-IT"/>
              </w:rPr>
              <w:t>svolge e porta a termine le attività con parziale autonomia e consapevolezza. Us</w:t>
            </w:r>
            <w:r w:rsidR="00790247" w:rsidRPr="00574A99">
              <w:rPr>
                <w:sz w:val="24"/>
                <w:szCs w:val="24"/>
                <w:lang w:eastAsia="it-IT"/>
              </w:rPr>
              <w:t>a colori e materiali in modo comprensibile, ma con poca originalità. I lavori sono ordinati, ma talvolta poco espressivi. Dimostra una conoscenza di base del linguaggio visivo. Comprende e descrive immagini in modo essenziale, riconoscendo alcuni elementi chiave ma con difficoltà nell’analisi approfondita.</w:t>
            </w:r>
          </w:p>
          <w:p w14:paraId="1B69BB0F" w14:textId="69587A9E" w:rsidR="008E601B" w:rsidRPr="00A92C94" w:rsidRDefault="008E601B" w:rsidP="0008579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</w:p>
        </w:tc>
      </w:tr>
      <w:tr w:rsidR="00511A40" w14:paraId="08E4460E" w14:textId="77777777" w:rsidTr="004A50A4">
        <w:trPr>
          <w:trHeight w:val="952"/>
        </w:trPr>
        <w:tc>
          <w:tcPr>
            <w:tcW w:w="4030" w:type="dxa"/>
            <w:vMerge/>
          </w:tcPr>
          <w:p w14:paraId="4523AA29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14:paraId="0443CAA1" w14:textId="77777777" w:rsidR="00511A40" w:rsidRDefault="00511A40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548" w:type="dxa"/>
          </w:tcPr>
          <w:p w14:paraId="11573E1F" w14:textId="1C31E5A3" w:rsidR="008E601B" w:rsidRPr="00574A99" w:rsidRDefault="002D3B51" w:rsidP="0008579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>L’alunno/a</w:t>
            </w:r>
            <w:r>
              <w:rPr>
                <w:sz w:val="24"/>
                <w:szCs w:val="24"/>
                <w:lang w:eastAsia="it-IT"/>
              </w:rPr>
              <w:t xml:space="preserve"> svolge le attività principalmente sotto la guida e con il supporto del docente.</w:t>
            </w:r>
            <w:r w:rsidRPr="004A5EC9">
              <w:rPr>
                <w:sz w:val="24"/>
                <w:szCs w:val="24"/>
                <w:lang w:eastAsia="it-IT"/>
              </w:rPr>
              <w:t xml:space="preserve"> </w:t>
            </w:r>
            <w:r w:rsidR="008E601B" w:rsidRPr="00574A99">
              <w:rPr>
                <w:sz w:val="24"/>
                <w:szCs w:val="24"/>
                <w:lang w:eastAsia="it-IT"/>
              </w:rPr>
              <w:t>Impiega colori e materiali con qualche incertezza e poca creatività. I lavori sono semplici, con qualche imprecisione nell’uso del linguaggio visivo. Riesce a descrivere immagini in modo semplice e parziale, cogliendone solo gli aspetti più evidenti.</w:t>
            </w:r>
          </w:p>
          <w:p w14:paraId="37C12CE6" w14:textId="77777777" w:rsidR="00511A40" w:rsidRDefault="00511A40" w:rsidP="0008579E">
            <w:pPr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0B68AEFF" w14:textId="77777777" w:rsidTr="004A50A4">
        <w:trPr>
          <w:trHeight w:val="952"/>
        </w:trPr>
        <w:tc>
          <w:tcPr>
            <w:tcW w:w="4030" w:type="dxa"/>
            <w:vMerge/>
          </w:tcPr>
          <w:p w14:paraId="38603A0A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14:paraId="5E9F58E3" w14:textId="77777777" w:rsidR="00511A40" w:rsidRDefault="00511A40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548" w:type="dxa"/>
          </w:tcPr>
          <w:p w14:paraId="4E270090" w14:textId="425C0DD2" w:rsidR="008E601B" w:rsidRPr="00574A99" w:rsidRDefault="00550F97" w:rsidP="0008579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>L’alunno/a</w:t>
            </w:r>
            <w:r>
              <w:rPr>
                <w:sz w:val="24"/>
                <w:szCs w:val="24"/>
                <w:lang w:eastAsia="it-IT"/>
              </w:rPr>
              <w:t xml:space="preserve"> non riesce abitualmente a svolgere le attività proposte, anche se guidato dal docente. H</w:t>
            </w:r>
            <w:r w:rsidR="008E601B" w:rsidRPr="00574A99">
              <w:rPr>
                <w:sz w:val="24"/>
                <w:szCs w:val="24"/>
                <w:lang w:eastAsia="it-IT"/>
              </w:rPr>
              <w:t>a difficoltà nell’uso di colori e materiali, producendo lavori poco curati e privi di espressività. Mostra scarsa conoscenza degli elementi del linguaggio visivo</w:t>
            </w:r>
            <w:r w:rsidR="008E601B">
              <w:rPr>
                <w:sz w:val="24"/>
                <w:szCs w:val="24"/>
                <w:lang w:eastAsia="it-IT"/>
              </w:rPr>
              <w:t xml:space="preserve">. </w:t>
            </w:r>
            <w:r w:rsidR="008E601B" w:rsidRPr="00574A99">
              <w:rPr>
                <w:sz w:val="24"/>
                <w:szCs w:val="24"/>
                <w:lang w:eastAsia="it-IT"/>
              </w:rPr>
              <w:t>Ha difficoltà a leggere e interpretare le immagini, fornendo descrizioni frammentarie e imprecise.</w:t>
            </w:r>
          </w:p>
          <w:p w14:paraId="2221F2B4" w14:textId="494D8408" w:rsidR="00A92C94" w:rsidRPr="00A92C94" w:rsidRDefault="00A92C94" w:rsidP="0008579E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77777777" w:rsidR="0039761C" w:rsidRDefault="0039761C">
      <w:pPr>
        <w:pStyle w:val="Corpotesto"/>
        <w:spacing w:before="86"/>
        <w:rPr>
          <w:b/>
        </w:rPr>
      </w:pPr>
    </w:p>
    <w:p w14:paraId="2C0C7F3A" w14:textId="0CC21179" w:rsidR="0039761C" w:rsidRDefault="00000000">
      <w:pPr>
        <w:pStyle w:val="Corpotesto"/>
        <w:ind w:left="141"/>
      </w:pP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 w:rsidR="0008579E">
        <w:t>D.D. Linguistico- espressivo, antropologico -3^-4^-5^</w:t>
      </w:r>
    </w:p>
    <w:p w14:paraId="542400F1" w14:textId="52FAF1DD" w:rsidR="0039761C" w:rsidRPr="0008579E" w:rsidRDefault="00000000" w:rsidP="0008579E">
      <w:pPr>
        <w:pStyle w:val="Corpotesto"/>
        <w:spacing w:before="58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A1D704" wp14:editId="51C2A9F1">
                <wp:simplePos x="0" y="0"/>
                <wp:positionH relativeFrom="page">
                  <wp:posOffset>719632</wp:posOffset>
                </wp:positionH>
                <wp:positionV relativeFrom="paragraph">
                  <wp:posOffset>198338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732D" id="Graphic 6" o:spid="_x0000_s1026" style="position:absolute;margin-left:56.65pt;margin-top:15.6pt;width:20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JSg&#10;a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FE5533" wp14:editId="3F17466A">
                <wp:simplePos x="0" y="0"/>
                <wp:positionH relativeFrom="page">
                  <wp:posOffset>3615233</wp:posOffset>
                </wp:positionH>
                <wp:positionV relativeFrom="paragraph">
                  <wp:posOffset>198338</wp:posOffset>
                </wp:positionV>
                <wp:extent cx="243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96833" id="Graphic 7" o:spid="_x0000_s1026" style="position:absolute;margin-left:284.65pt;margin-top:15.6pt;width:19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NEw&#10;WWz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F535E2" wp14:editId="2C211617">
                <wp:simplePos x="0" y="0"/>
                <wp:positionH relativeFrom="page">
                  <wp:posOffset>719632</wp:posOffset>
                </wp:positionH>
                <wp:positionV relativeFrom="paragraph">
                  <wp:posOffset>253173</wp:posOffset>
                </wp:positionV>
                <wp:extent cx="259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FC1D2" id="Graphic 8" o:spid="_x0000_s1026" style="position:absolute;margin-left:56.65pt;margin-top:19.95pt;width:20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5934EB" wp14:editId="554FD690">
                <wp:simplePos x="0" y="0"/>
                <wp:positionH relativeFrom="page">
                  <wp:posOffset>3615233</wp:posOffset>
                </wp:positionH>
                <wp:positionV relativeFrom="paragraph">
                  <wp:posOffset>253173</wp:posOffset>
                </wp:positionV>
                <wp:extent cx="243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2115A" id="Graphic 9" o:spid="_x0000_s1026" style="position:absolute;margin-left:284.65pt;margin-top:19.95pt;width:19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E73F2E" wp14:editId="2C6FC4FE">
                <wp:simplePos x="0" y="0"/>
                <wp:positionH relativeFrom="page">
                  <wp:posOffset>719632</wp:posOffset>
                </wp:positionH>
                <wp:positionV relativeFrom="paragraph">
                  <wp:posOffset>254646</wp:posOffset>
                </wp:positionV>
                <wp:extent cx="2590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44E57" id="Graphic 10" o:spid="_x0000_s1026" style="position:absolute;margin-left:56.65pt;margin-top:20.05pt;width:20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DNW&#10;3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E512B9" wp14:editId="2D0C23DE">
                <wp:simplePos x="0" y="0"/>
                <wp:positionH relativeFrom="page">
                  <wp:posOffset>3615233</wp:posOffset>
                </wp:positionH>
                <wp:positionV relativeFrom="paragraph">
                  <wp:posOffset>254646</wp:posOffset>
                </wp:positionV>
                <wp:extent cx="243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1579A" id="Graphic 11" o:spid="_x0000_s1026" style="position:absolute;margin-left:284.65pt;margin-top:20.05pt;width:19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EmX&#10;r9j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 w:rsidR="0008579E">
        <w:rPr>
          <w:sz w:val="20"/>
        </w:rPr>
        <w:t xml:space="preserve">                                                                                              </w:t>
      </w:r>
      <w:r w:rsidR="0008579E" w:rsidRPr="0008579E">
        <w:t xml:space="preserve"> </w:t>
      </w:r>
      <w:proofErr w:type="gramStart"/>
      <w:r w:rsidR="0008579E" w:rsidRPr="0008579E">
        <w:t>Coordinatrice  Buglione</w:t>
      </w:r>
      <w:proofErr w:type="gramEnd"/>
      <w:r w:rsidR="0008579E" w:rsidRPr="0008579E">
        <w:t xml:space="preserve"> Simonetta</w:t>
      </w:r>
    </w:p>
    <w:sectPr w:rsidR="0039761C" w:rsidRPr="0008579E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35816094"/>
    <w:multiLevelType w:val="multilevel"/>
    <w:tmpl w:val="BBCE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1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54231415"/>
    <w:multiLevelType w:val="hybridMultilevel"/>
    <w:tmpl w:val="78E468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5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6" w15:restartNumberingAfterBreak="0">
    <w:nsid w:val="79A21DFD"/>
    <w:multiLevelType w:val="multilevel"/>
    <w:tmpl w:val="4984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4"/>
  </w:num>
  <w:num w:numId="3" w16cid:durableId="1493639873">
    <w:abstractNumId w:val="8"/>
  </w:num>
  <w:num w:numId="4" w16cid:durableId="1193961077">
    <w:abstractNumId w:val="2"/>
  </w:num>
  <w:num w:numId="5" w16cid:durableId="1852527215">
    <w:abstractNumId w:val="11"/>
  </w:num>
  <w:num w:numId="6" w16cid:durableId="1020283409">
    <w:abstractNumId w:val="17"/>
  </w:num>
  <w:num w:numId="7" w16cid:durableId="781919407">
    <w:abstractNumId w:val="4"/>
  </w:num>
  <w:num w:numId="8" w16cid:durableId="1977444780">
    <w:abstractNumId w:val="1"/>
  </w:num>
  <w:num w:numId="9" w16cid:durableId="1749305353">
    <w:abstractNumId w:val="3"/>
  </w:num>
  <w:num w:numId="10" w16cid:durableId="614950238">
    <w:abstractNumId w:val="13"/>
  </w:num>
  <w:num w:numId="11" w16cid:durableId="1493912263">
    <w:abstractNumId w:val="15"/>
  </w:num>
  <w:num w:numId="12" w16cid:durableId="1553808013">
    <w:abstractNumId w:val="10"/>
  </w:num>
  <w:num w:numId="13" w16cid:durableId="1898274389">
    <w:abstractNumId w:val="6"/>
  </w:num>
  <w:num w:numId="14" w16cid:durableId="2131052181">
    <w:abstractNumId w:val="9"/>
  </w:num>
  <w:num w:numId="15" w16cid:durableId="1784769498">
    <w:abstractNumId w:val="5"/>
  </w:num>
  <w:num w:numId="16" w16cid:durableId="249243331">
    <w:abstractNumId w:val="12"/>
  </w:num>
  <w:num w:numId="17" w16cid:durableId="1522545623">
    <w:abstractNumId w:val="7"/>
  </w:num>
  <w:num w:numId="18" w16cid:durableId="15988325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08579E"/>
    <w:rsid w:val="000B4979"/>
    <w:rsid w:val="001054E4"/>
    <w:rsid w:val="001D3EF1"/>
    <w:rsid w:val="00232FF3"/>
    <w:rsid w:val="002D3B51"/>
    <w:rsid w:val="002E3DD3"/>
    <w:rsid w:val="002E4F72"/>
    <w:rsid w:val="00315F5B"/>
    <w:rsid w:val="00317D66"/>
    <w:rsid w:val="0039761C"/>
    <w:rsid w:val="004570CA"/>
    <w:rsid w:val="0049587D"/>
    <w:rsid w:val="004A50A4"/>
    <w:rsid w:val="004D59BC"/>
    <w:rsid w:val="00511A40"/>
    <w:rsid w:val="00550F97"/>
    <w:rsid w:val="0066363C"/>
    <w:rsid w:val="00767711"/>
    <w:rsid w:val="00790247"/>
    <w:rsid w:val="00790396"/>
    <w:rsid w:val="007B5F90"/>
    <w:rsid w:val="008A7FED"/>
    <w:rsid w:val="008E1C82"/>
    <w:rsid w:val="008E601B"/>
    <w:rsid w:val="00A92C94"/>
    <w:rsid w:val="00AE7365"/>
    <w:rsid w:val="00AF5F8B"/>
    <w:rsid w:val="00B41A05"/>
    <w:rsid w:val="00DA42EF"/>
    <w:rsid w:val="00DD4AFA"/>
    <w:rsid w:val="00ED2D01"/>
    <w:rsid w:val="00F71D75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NormaleWeb">
    <w:name w:val="Normal (Web)"/>
    <w:basedOn w:val="Normale"/>
    <w:uiPriority w:val="99"/>
    <w:semiHidden/>
    <w:unhideWhenUsed/>
    <w:rsid w:val="007B5F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Maria Grazia De Fazio</cp:lastModifiedBy>
  <cp:revision>2</cp:revision>
  <dcterms:created xsi:type="dcterms:W3CDTF">2025-05-06T20:36:00Z</dcterms:created>
  <dcterms:modified xsi:type="dcterms:W3CDTF">2025-05-06T20:36:00Z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