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EE" w:rsidRPr="00FF5DCF" w:rsidRDefault="00CB26EE" w:rsidP="00CB26EE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7AAFF4B4" wp14:editId="4B4B88C3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CB26EE" w:rsidRDefault="00CB26EE" w:rsidP="00CB26EE">
      <w:pPr>
        <w:pStyle w:val="Predefinito"/>
        <w:ind w:left="2127" w:firstLine="2836"/>
        <w:jc w:val="both"/>
        <w:rPr>
          <w:color w:val="000000"/>
        </w:rPr>
      </w:pPr>
    </w:p>
    <w:p w:rsidR="00CB26EE" w:rsidRPr="00D16858" w:rsidRDefault="00CB26EE" w:rsidP="00CB26EE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8756EE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8756EE">
        <w:rPr>
          <w:color w:val="5B9BD5" w:themeColor="accent1"/>
          <w:sz w:val="28"/>
          <w:szCs w:val="28"/>
        </w:rPr>
        <w:t>5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74151A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CLASSE </w:t>
      </w:r>
      <w:r w:rsidR="00522C6A">
        <w:rPr>
          <w:color w:val="5B9BD5" w:themeColor="accent1"/>
          <w:sz w:val="28"/>
          <w:szCs w:val="28"/>
        </w:rPr>
        <w:t>3</w:t>
      </w:r>
      <w:r>
        <w:rPr>
          <w:color w:val="5B9BD5" w:themeColor="accent1"/>
          <w:sz w:val="28"/>
          <w:szCs w:val="28"/>
        </w:rPr>
        <w:t>A</w:t>
      </w:r>
      <w:r w:rsidR="00AF38E4">
        <w:rPr>
          <w:color w:val="5B9BD5" w:themeColor="accent1"/>
          <w:sz w:val="28"/>
          <w:szCs w:val="28"/>
        </w:rPr>
        <w:t>E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CB26EE" w:rsidRDefault="00CB26EE" w:rsidP="009D0799">
      <w:pPr>
        <w:jc w:val="center"/>
        <w:rPr>
          <w:rFonts w:ascii="Times New Roman" w:hAnsi="Times New Roman" w:cs="Times New Roman"/>
          <w:b/>
        </w:rPr>
      </w:pPr>
    </w:p>
    <w:p w:rsidR="009D0799" w:rsidRPr="00A610CF" w:rsidRDefault="006A3871" w:rsidP="009D0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Testo:</w:t>
      </w:r>
      <w:r w:rsidRPr="006A3871">
        <w:t xml:space="preserve"> </w:t>
      </w:r>
      <w:proofErr w:type="spellStart"/>
      <w:r w:rsidRPr="006A3871">
        <w:rPr>
          <w:rFonts w:ascii="Times New Roman" w:hAnsi="Times New Roman" w:cs="Times New Roman"/>
          <w:b/>
          <w:sz w:val="24"/>
          <w:szCs w:val="24"/>
        </w:rPr>
        <w:t>matchpoint</w:t>
      </w:r>
      <w:proofErr w:type="spellEnd"/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salute dinamica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Sedentarietà e attività motoria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Sistema scheletrico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Principali articolazioni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Paramorfismi e dismorfismi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Le capacità Fisiche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Le capacità condizionali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Forza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 xml:space="preserve">La resistenza 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lastRenderedPageBreak/>
        <w:t>La velocità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Metodologie d’allenamento delle capacità condizionali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mobilità articolare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Linguaggio verbale e non verbale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Le capacità coordinative generali e speciali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 xml:space="preserve">Meccanismi energetici (meccanismo aerobico e anaerobico </w:t>
      </w:r>
      <w:proofErr w:type="spellStart"/>
      <w:r w:rsidRPr="008D102D">
        <w:rPr>
          <w:rFonts w:ascii="Times New Roman" w:hAnsi="Times New Roman" w:cs="Times New Roman"/>
          <w:sz w:val="24"/>
        </w:rPr>
        <w:t>lattacido</w:t>
      </w:r>
      <w:proofErr w:type="spellEnd"/>
      <w:r w:rsidRPr="008D102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8D102D">
        <w:rPr>
          <w:rFonts w:ascii="Times New Roman" w:hAnsi="Times New Roman" w:cs="Times New Roman"/>
          <w:sz w:val="24"/>
        </w:rPr>
        <w:t>alattacido</w:t>
      </w:r>
      <w:proofErr w:type="spellEnd"/>
      <w:r w:rsidRPr="008D102D">
        <w:rPr>
          <w:rFonts w:ascii="Times New Roman" w:hAnsi="Times New Roman" w:cs="Times New Roman"/>
          <w:sz w:val="24"/>
        </w:rPr>
        <w:t>)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L’alimentazione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Principi nutritivi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dieta e l’uso di integratori alimentari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dieta mediterranea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piramide alimentare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Decalogo alimentare (INRAN)</w:t>
      </w:r>
    </w:p>
    <w:p w:rsidR="009D0799" w:rsidRPr="008D102D" w:rsidRDefault="009D0799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Cenni sui disturbi alimentari</w:t>
      </w:r>
    </w:p>
    <w:p w:rsidR="006A3871" w:rsidRPr="008D102D" w:rsidRDefault="006A3871" w:rsidP="009D0799">
      <w:pPr>
        <w:rPr>
          <w:rFonts w:ascii="Times New Roman" w:hAnsi="Times New Roman" w:cs="Times New Roman"/>
          <w:sz w:val="24"/>
        </w:rPr>
      </w:pPr>
      <w:r w:rsidRPr="008D102D">
        <w:rPr>
          <w:rFonts w:ascii="Times New Roman" w:hAnsi="Times New Roman" w:cs="Times New Roman"/>
          <w:sz w:val="24"/>
        </w:rPr>
        <w:t>La Pallavolo</w:t>
      </w:r>
    </w:p>
    <w:sectPr w:rsidR="006A3871" w:rsidRPr="008D1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1B0621"/>
    <w:rsid w:val="00522C6A"/>
    <w:rsid w:val="00632966"/>
    <w:rsid w:val="006A3871"/>
    <w:rsid w:val="006D782A"/>
    <w:rsid w:val="0074151A"/>
    <w:rsid w:val="008756EE"/>
    <w:rsid w:val="00881A25"/>
    <w:rsid w:val="008D102D"/>
    <w:rsid w:val="009D0799"/>
    <w:rsid w:val="00AF38E4"/>
    <w:rsid w:val="00BF23DA"/>
    <w:rsid w:val="00CB26EE"/>
    <w:rsid w:val="00E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51196-5004-448D-B85B-A593405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B26EE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6EE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CB26EE"/>
    <w:rPr>
      <w:color w:val="0000FF"/>
      <w:u w:val="single"/>
    </w:rPr>
  </w:style>
  <w:style w:type="paragraph" w:customStyle="1" w:styleId="Predefinito">
    <w:name w:val="Predefinito"/>
    <w:qFormat/>
    <w:rsid w:val="00CB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CB26EE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2025-06-05T03:39:00Z</dcterms:created>
  <dcterms:modified xsi:type="dcterms:W3CDTF">2025-06-05T03:39:00Z</dcterms:modified>
</cp:coreProperties>
</file>