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B45F" w14:textId="77777777" w:rsidR="00D927D8" w:rsidRPr="001603C7" w:rsidRDefault="001603C7" w:rsidP="00D927D8">
      <w:pPr>
        <w:pStyle w:val="NormaleWeb"/>
        <w:spacing w:before="0"/>
        <w:jc w:val="right"/>
        <w:rPr>
          <w:rFonts w:ascii="Garamond" w:hAnsi="Garamond" w:cs="Garamond"/>
          <w:b/>
          <w:i/>
          <w:color w:val="000000"/>
          <w:sz w:val="22"/>
          <w:szCs w:val="22"/>
          <w:lang w:eastAsia="ar-SA"/>
        </w:rPr>
      </w:pPr>
      <w:r w:rsidRPr="001603C7">
        <w:rPr>
          <w:rFonts w:ascii="Garamond" w:hAnsi="Garamond" w:cs="Garamond"/>
          <w:b/>
          <w:i/>
          <w:color w:val="000000"/>
          <w:sz w:val="22"/>
          <w:szCs w:val="22"/>
        </w:rPr>
        <w:t>Modello a)</w:t>
      </w:r>
    </w:p>
    <w:p w14:paraId="5E817F38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  <w:sz w:val="22"/>
          <w:szCs w:val="22"/>
        </w:rPr>
      </w:pPr>
    </w:p>
    <w:p w14:paraId="28FA77F6" w14:textId="222BC13F" w:rsidR="00D927D8" w:rsidRDefault="00D927D8" w:rsidP="00D927D8">
      <w:pPr>
        <w:pStyle w:val="NormaleWeb"/>
        <w:spacing w:before="0"/>
        <w:jc w:val="center"/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  <w:t>SCHEDA RICHIESTA ATTRIBUZIONE FUNZIONI STRUMENTALI AL P.</w:t>
      </w:r>
      <w:r w:rsidR="002A7D79"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  <w:t>T.</w:t>
      </w:r>
      <w:r>
        <w:rPr>
          <w:rFonts w:ascii="Garamond" w:hAnsi="Garamond" w:cs="Garamond"/>
          <w:b/>
          <w:bCs/>
          <w:i/>
          <w:iCs/>
          <w:color w:val="000000"/>
          <w:sz w:val="22"/>
          <w:szCs w:val="22"/>
        </w:rPr>
        <w:t>O.F.</w:t>
      </w:r>
    </w:p>
    <w:p w14:paraId="3CD94C8A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p w14:paraId="775A1728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Al Dirigente Scolastico </w:t>
      </w:r>
    </w:p>
    <w:p w14:paraId="56374F3E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dell’Istituto Omnicomprensivo “Leonardo da Vinci”</w:t>
      </w:r>
    </w:p>
    <w:p w14:paraId="22E7E527" w14:textId="77777777" w:rsidR="00D927D8" w:rsidRDefault="00D927D8" w:rsidP="00D927D8">
      <w:pPr>
        <w:pStyle w:val="NormaleWeb"/>
        <w:spacing w:before="0"/>
        <w:jc w:val="right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Acquapendente</w:t>
      </w:r>
    </w:p>
    <w:p w14:paraId="29DB69C7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6175BDB9" w14:textId="57B4762F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  <w:r>
        <w:rPr>
          <w:rFonts w:ascii="Garamond" w:hAnsi="Garamond" w:cs="Garamond"/>
          <w:i/>
          <w:iCs/>
          <w:color w:val="000000"/>
        </w:rPr>
        <w:t>Oggetto: Richiesta attribuzione di Funzione Strumentale per l’a.s. 202</w:t>
      </w:r>
      <w:r w:rsidR="009322D7">
        <w:rPr>
          <w:rFonts w:ascii="Garamond" w:hAnsi="Garamond" w:cs="Garamond"/>
          <w:i/>
          <w:iCs/>
          <w:color w:val="000000"/>
        </w:rPr>
        <w:t>5</w:t>
      </w:r>
      <w:r>
        <w:rPr>
          <w:rFonts w:ascii="Garamond" w:hAnsi="Garamond" w:cs="Garamond"/>
          <w:i/>
          <w:iCs/>
          <w:color w:val="000000"/>
        </w:rPr>
        <w:t>/202</w:t>
      </w:r>
      <w:r w:rsidR="009322D7">
        <w:rPr>
          <w:rFonts w:ascii="Garamond" w:hAnsi="Garamond" w:cs="Garamond"/>
          <w:i/>
          <w:iCs/>
          <w:color w:val="000000"/>
        </w:rPr>
        <w:t>6</w:t>
      </w:r>
    </w:p>
    <w:p w14:paraId="7CFC5884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77DCB8E2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69ADBCE5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Il/La sottoscritt__ ____________________________________________________, </w:t>
      </w:r>
    </w:p>
    <w:p w14:paraId="493494B4" w14:textId="49F9E335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docente di (indicare l'ordine di scuola e la classe di concorso o la tipologia di posto),  ________________________________________________________________________________</w:t>
      </w:r>
    </w:p>
    <w:p w14:paraId="01398C5F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in  servizio nel corrente anno scolastico presso la Sede ______________________________________________________, chiede l’attribuzione di incarico alla funzione strumentale:</w:t>
      </w:r>
    </w:p>
    <w:p w14:paraId="17CAB6DC" w14:textId="7E8BDF6A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>________________________________________________________________________________________________________________________________________________________________</w:t>
      </w:r>
    </w:p>
    <w:p w14:paraId="56D5DF0D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</w:rPr>
      </w:pPr>
    </w:p>
    <w:p w14:paraId="65DAE5DA" w14:textId="77777777" w:rsidR="00D927D8" w:rsidRDefault="00D927D8" w:rsidP="00D769B2">
      <w:pPr>
        <w:pStyle w:val="NormaleWeb"/>
        <w:spacing w:before="0"/>
        <w:jc w:val="both"/>
        <w:rPr>
          <w:rFonts w:ascii="Garamond" w:hAnsi="Garamond" w:cs="Garamond"/>
          <w:i/>
          <w:iCs/>
          <w:color w:val="000000"/>
        </w:rPr>
      </w:pPr>
      <w:r>
        <w:rPr>
          <w:rFonts w:ascii="Garamond" w:hAnsi="Garamond" w:cs="Garamond"/>
          <w:i/>
          <w:iCs/>
          <w:color w:val="000000"/>
        </w:rPr>
        <w:t>Al fine dichiara:</w:t>
      </w:r>
    </w:p>
    <w:p w14:paraId="19B0C28D" w14:textId="77777777" w:rsidR="00D927D8" w:rsidRDefault="00D927D8" w:rsidP="00D927D8">
      <w:pPr>
        <w:pStyle w:val="NormaleWeb"/>
        <w:numPr>
          <w:ilvl w:val="0"/>
          <w:numId w:val="41"/>
        </w:numPr>
        <w:tabs>
          <w:tab w:val="clear" w:pos="360"/>
          <w:tab w:val="num" w:pos="720"/>
        </w:tabs>
        <w:suppressAutoHyphens/>
        <w:spacing w:before="0" w:after="0"/>
        <w:ind w:left="72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>di aver partecipato, nell’ultimo quinquennio alle seguenti iniziative di formazione in servizio in qualità di discente e in qualità di formatore:</w:t>
      </w:r>
    </w:p>
    <w:p w14:paraId="2D245358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59E32AE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010B23A4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236309AB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2976BCB7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B32846C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C0EED7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13B83E94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</w:p>
    <w:p w14:paraId="1E457987" w14:textId="77777777" w:rsidR="00D927D8" w:rsidRDefault="00D927D8" w:rsidP="00D927D8">
      <w:pPr>
        <w:pStyle w:val="NormaleWeb"/>
        <w:numPr>
          <w:ilvl w:val="0"/>
          <w:numId w:val="42"/>
        </w:numPr>
        <w:suppressAutoHyphens/>
        <w:spacing w:before="0" w:after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>di aver svolto i seguenti incarichi:</w:t>
      </w:r>
    </w:p>
    <w:p w14:paraId="6A53E7A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2FEA4FE0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B07214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B94D05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709D69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5F79A323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58745878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0272DCDF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</w:p>
    <w:p w14:paraId="0B90125C" w14:textId="77777777" w:rsidR="00D927D8" w:rsidRDefault="00D927D8" w:rsidP="00D927D8">
      <w:pPr>
        <w:pStyle w:val="NormaleWeb"/>
        <w:numPr>
          <w:ilvl w:val="0"/>
          <w:numId w:val="43"/>
        </w:numPr>
        <w:suppressAutoHyphens/>
        <w:spacing w:before="0" w:after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 xml:space="preserve">di aver realizzato i seguenti progetti: </w:t>
      </w:r>
    </w:p>
    <w:p w14:paraId="311D0182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0CF9788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6F519A7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33E60AB6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1B35C974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97E18BD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588144D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</w:p>
    <w:p w14:paraId="007FC1BE" w14:textId="77777777" w:rsidR="00D927D8" w:rsidRDefault="00D927D8" w:rsidP="00D927D8">
      <w:pPr>
        <w:pStyle w:val="NormaleWeb"/>
        <w:numPr>
          <w:ilvl w:val="0"/>
          <w:numId w:val="44"/>
        </w:numPr>
        <w:suppressAutoHyphens/>
        <w:spacing w:before="0" w:after="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i/>
          <w:iCs/>
          <w:color w:val="000000"/>
        </w:rPr>
        <w:t>di possedere i seguenti titoli e competenze coerenti con l’incarico da attribuire:</w:t>
      </w:r>
    </w:p>
    <w:p w14:paraId="40383B90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851DD3A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07A0DE2E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4178319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3B139ED6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AC152ED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65975079" w14:textId="77777777" w:rsidR="00D927D8" w:rsidRDefault="00D927D8" w:rsidP="00D927D8">
      <w:pPr>
        <w:pStyle w:val="NormaleWeb"/>
        <w:spacing w:before="0"/>
        <w:ind w:left="363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• </w:t>
      </w:r>
      <w:r>
        <w:rPr>
          <w:rFonts w:ascii="Garamond" w:hAnsi="Garamond" w:cs="Garamond"/>
          <w:i/>
          <w:iCs/>
          <w:color w:val="000000"/>
        </w:rPr>
        <w:t>_________________________________________________________________</w:t>
      </w:r>
    </w:p>
    <w:p w14:paraId="78F70DE4" w14:textId="77777777" w:rsidR="00D927D8" w:rsidRDefault="00D927D8" w:rsidP="00D927D8">
      <w:pPr>
        <w:pStyle w:val="NormaleWeb"/>
        <w:spacing w:before="0"/>
        <w:ind w:right="720"/>
        <w:rPr>
          <w:rFonts w:ascii="Garamond" w:hAnsi="Garamond" w:cs="Garamond"/>
        </w:rPr>
      </w:pPr>
    </w:p>
    <w:p w14:paraId="38DCDF29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  <w:u w:val="single"/>
        </w:rPr>
        <w:t>Elabora ed espone di seguito il piano personale per la implementazione dell’incarico, nel rispetto della consegna illustrata in circolare:</w:t>
      </w:r>
    </w:p>
    <w:p w14:paraId="0C6A0123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p w14:paraId="59BA5C01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0"/>
      </w:tblGrid>
      <w:tr w:rsidR="00D927D8" w:rsidRPr="009322D7" w14:paraId="1598A79C" w14:textId="77777777" w:rsidTr="00D927D8"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665B" w14:textId="77777777" w:rsidR="00D927D8" w:rsidRDefault="00D927D8">
            <w:pPr>
              <w:pStyle w:val="Contenutotabella"/>
              <w:snapToGrid w:val="0"/>
              <w:jc w:val="both"/>
              <w:rPr>
                <w:rFonts w:ascii="Garamond" w:hAnsi="Garamond"/>
              </w:rPr>
            </w:pPr>
          </w:p>
          <w:p w14:paraId="092BA2A7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A0BA23A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B5B88C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19BF25E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6ADEE72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9A14D47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C1E69AB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5C8ACE6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E9DBCF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467E9B0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17CCC1E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0BAF8A2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854635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08740B00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6D6C54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85B438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03A933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222EAAE1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735E43EA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0260617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4687FD01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A01E2F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656DC34C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EEA2E13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8F66538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F95F8C6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17759F32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1668FDC9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54DCB979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32C42C4D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  <w:p w14:paraId="2AE45B8B" w14:textId="77777777" w:rsidR="00D927D8" w:rsidRDefault="00D927D8">
            <w:pPr>
              <w:pStyle w:val="Contenutotabella"/>
              <w:jc w:val="both"/>
              <w:rPr>
                <w:rFonts w:ascii="Garamond" w:hAnsi="Garamond"/>
              </w:rPr>
            </w:pPr>
          </w:p>
        </w:tc>
      </w:tr>
    </w:tbl>
    <w:p w14:paraId="1C62C36C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kern w:val="2"/>
          <w:lang w:eastAsia="ar-SA"/>
        </w:rPr>
      </w:pPr>
    </w:p>
    <w:p w14:paraId="13EFBF1C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</w:p>
    <w:p w14:paraId="6F83437A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Acquapendente, ______________________________</w:t>
      </w:r>
    </w:p>
    <w:p w14:paraId="19C082E7" w14:textId="77777777" w:rsidR="00D927D8" w:rsidRDefault="00D927D8" w:rsidP="00D927D8">
      <w:pPr>
        <w:pStyle w:val="NormaleWeb"/>
        <w:spacing w:before="0"/>
        <w:rPr>
          <w:rFonts w:ascii="Garamond" w:hAnsi="Garamond" w:cs="Garamond"/>
          <w:color w:val="000000"/>
        </w:rPr>
      </w:pPr>
    </w:p>
    <w:p w14:paraId="096A9AD5" w14:textId="77777777" w:rsidR="00D927D8" w:rsidRDefault="00D927D8" w:rsidP="00D927D8">
      <w:pPr>
        <w:pStyle w:val="NormaleWeb"/>
        <w:spacing w:before="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IL DOCENTE</w:t>
      </w:r>
    </w:p>
    <w:p w14:paraId="59C298B9" w14:textId="77777777" w:rsidR="00E102F7" w:rsidRPr="00D927D8" w:rsidRDefault="00D927D8" w:rsidP="00D47734">
      <w:pPr>
        <w:pStyle w:val="NormaleWeb"/>
        <w:spacing w:before="0"/>
      </w:pPr>
      <w:r>
        <w:rPr>
          <w:rFonts w:ascii="Garamond" w:hAnsi="Garamond" w:cs="Garamond"/>
        </w:rPr>
        <w:t xml:space="preserve">                                                                     _____________________________________</w:t>
      </w:r>
    </w:p>
    <w:sectPr w:rsidR="00E102F7" w:rsidRPr="00D927D8" w:rsidSect="00FA497C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54EE" w14:textId="77777777" w:rsidR="00D9554F" w:rsidRDefault="00D9554F">
      <w:r>
        <w:separator/>
      </w:r>
    </w:p>
  </w:endnote>
  <w:endnote w:type="continuationSeparator" w:id="0">
    <w:p w14:paraId="0B8A712C" w14:textId="77777777" w:rsidR="00D9554F" w:rsidRDefault="00D9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313A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C5A7" w14:textId="77777777" w:rsidR="00D9554F" w:rsidRDefault="00D9554F">
      <w:r>
        <w:separator/>
      </w:r>
    </w:p>
  </w:footnote>
  <w:footnote w:type="continuationSeparator" w:id="0">
    <w:p w14:paraId="1AF30D2C" w14:textId="77777777" w:rsidR="00D9554F" w:rsidRDefault="00D9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45BB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5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37FC6"/>
    <w:multiLevelType w:val="hybridMultilevel"/>
    <w:tmpl w:val="54C803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A46F6"/>
    <w:multiLevelType w:val="hybridMultilevel"/>
    <w:tmpl w:val="3ADC7E6C"/>
    <w:lvl w:ilvl="0" w:tplc="82F21CEA">
      <w:numFmt w:val="bullet"/>
      <w:lvlText w:val="-"/>
      <w:lvlJc w:val="left"/>
      <w:pPr>
        <w:tabs>
          <w:tab w:val="left" w:pos="720"/>
        </w:tabs>
        <w:ind w:left="720" w:hanging="355"/>
      </w:pPr>
      <w:rPr>
        <w:rFonts w:ascii="Times New Roman" w:eastAsia="Times New Roman" w:hAnsi="Times New Roman"/>
      </w:rPr>
    </w:lvl>
    <w:lvl w:ilvl="1" w:tplc="B1C0A9DC">
      <w:start w:val="1"/>
      <w:numFmt w:val="decimal"/>
      <w:lvlText w:val="%2."/>
      <w:lvlJc w:val="left"/>
      <w:pPr>
        <w:tabs>
          <w:tab w:val="left" w:pos="1440"/>
        </w:tabs>
        <w:ind w:left="1440" w:hanging="355"/>
      </w:pPr>
    </w:lvl>
    <w:lvl w:ilvl="2" w:tplc="E1AAB2A8">
      <w:start w:val="1"/>
      <w:numFmt w:val="decimal"/>
      <w:lvlText w:val="%3."/>
      <w:lvlJc w:val="left"/>
      <w:pPr>
        <w:tabs>
          <w:tab w:val="left" w:pos="2160"/>
        </w:tabs>
        <w:ind w:left="2160" w:hanging="355"/>
      </w:pPr>
    </w:lvl>
    <w:lvl w:ilvl="3" w:tplc="83F27C46">
      <w:start w:val="1"/>
      <w:numFmt w:val="decimal"/>
      <w:lvlText w:val="%4."/>
      <w:lvlJc w:val="left"/>
      <w:pPr>
        <w:tabs>
          <w:tab w:val="left" w:pos="2880"/>
        </w:tabs>
        <w:ind w:left="2880" w:hanging="355"/>
      </w:pPr>
    </w:lvl>
    <w:lvl w:ilvl="4" w:tplc="2070E162">
      <w:start w:val="1"/>
      <w:numFmt w:val="decimal"/>
      <w:lvlText w:val="%5."/>
      <w:lvlJc w:val="left"/>
      <w:pPr>
        <w:tabs>
          <w:tab w:val="left" w:pos="3600"/>
        </w:tabs>
        <w:ind w:left="3600" w:hanging="355"/>
      </w:pPr>
    </w:lvl>
    <w:lvl w:ilvl="5" w:tplc="1EE48512">
      <w:start w:val="1"/>
      <w:numFmt w:val="decimal"/>
      <w:lvlText w:val="%6."/>
      <w:lvlJc w:val="left"/>
      <w:pPr>
        <w:tabs>
          <w:tab w:val="left" w:pos="4320"/>
        </w:tabs>
        <w:ind w:left="4320" w:hanging="355"/>
      </w:pPr>
    </w:lvl>
    <w:lvl w:ilvl="6" w:tplc="9CE2FE9C">
      <w:start w:val="1"/>
      <w:numFmt w:val="decimal"/>
      <w:lvlText w:val="%7."/>
      <w:lvlJc w:val="left"/>
      <w:pPr>
        <w:tabs>
          <w:tab w:val="left" w:pos="5040"/>
        </w:tabs>
        <w:ind w:left="5040" w:hanging="355"/>
      </w:pPr>
    </w:lvl>
    <w:lvl w:ilvl="7" w:tplc="5108FC20">
      <w:start w:val="1"/>
      <w:numFmt w:val="decimal"/>
      <w:lvlText w:val="%8."/>
      <w:lvlJc w:val="left"/>
      <w:pPr>
        <w:tabs>
          <w:tab w:val="left" w:pos="5760"/>
        </w:tabs>
        <w:ind w:left="5760" w:hanging="355"/>
      </w:pPr>
    </w:lvl>
    <w:lvl w:ilvl="8" w:tplc="0804C940">
      <w:start w:val="1"/>
      <w:numFmt w:val="decimal"/>
      <w:lvlText w:val="%9."/>
      <w:lvlJc w:val="left"/>
      <w:pPr>
        <w:tabs>
          <w:tab w:val="left" w:pos="6480"/>
        </w:tabs>
        <w:ind w:left="6480" w:hanging="355"/>
      </w:pPr>
    </w:lvl>
  </w:abstractNum>
  <w:abstractNum w:abstractNumId="15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F0D19"/>
    <w:multiLevelType w:val="hybridMultilevel"/>
    <w:tmpl w:val="11C89E1A"/>
    <w:lvl w:ilvl="0" w:tplc="1BEC9CF0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B0331"/>
    <w:multiLevelType w:val="hybridMultilevel"/>
    <w:tmpl w:val="B0648D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31F08"/>
    <w:multiLevelType w:val="hybridMultilevel"/>
    <w:tmpl w:val="10F84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5026D"/>
    <w:multiLevelType w:val="hybridMultilevel"/>
    <w:tmpl w:val="5E487C6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5196"/>
    <w:multiLevelType w:val="multilevel"/>
    <w:tmpl w:val="529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04EA0"/>
    <w:multiLevelType w:val="hybridMultilevel"/>
    <w:tmpl w:val="29761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3674870">
    <w:abstractNumId w:val="33"/>
  </w:num>
  <w:num w:numId="2" w16cid:durableId="1104955255">
    <w:abstractNumId w:val="8"/>
  </w:num>
  <w:num w:numId="3" w16cid:durableId="2028947338">
    <w:abstractNumId w:val="19"/>
  </w:num>
  <w:num w:numId="4" w16cid:durableId="1680698855">
    <w:abstractNumId w:val="43"/>
  </w:num>
  <w:num w:numId="5" w16cid:durableId="1976258120">
    <w:abstractNumId w:val="36"/>
  </w:num>
  <w:num w:numId="6" w16cid:durableId="1551108129">
    <w:abstractNumId w:val="20"/>
  </w:num>
  <w:num w:numId="7" w16cid:durableId="1766802230">
    <w:abstractNumId w:val="5"/>
  </w:num>
  <w:num w:numId="8" w16cid:durableId="435757279">
    <w:abstractNumId w:val="18"/>
  </w:num>
  <w:num w:numId="9" w16cid:durableId="1949847586">
    <w:abstractNumId w:val="29"/>
  </w:num>
  <w:num w:numId="10" w16cid:durableId="2103524840">
    <w:abstractNumId w:val="39"/>
  </w:num>
  <w:num w:numId="11" w16cid:durableId="535436125">
    <w:abstractNumId w:val="34"/>
  </w:num>
  <w:num w:numId="12" w16cid:durableId="1917473496">
    <w:abstractNumId w:val="27"/>
  </w:num>
  <w:num w:numId="13" w16cid:durableId="582569862">
    <w:abstractNumId w:val="16"/>
  </w:num>
  <w:num w:numId="14" w16cid:durableId="1933394129">
    <w:abstractNumId w:val="26"/>
  </w:num>
  <w:num w:numId="15" w16cid:durableId="419914678">
    <w:abstractNumId w:val="25"/>
  </w:num>
  <w:num w:numId="16" w16cid:durableId="16858366">
    <w:abstractNumId w:val="9"/>
  </w:num>
  <w:num w:numId="17" w16cid:durableId="1051731650">
    <w:abstractNumId w:val="31"/>
  </w:num>
  <w:num w:numId="18" w16cid:durableId="624968542">
    <w:abstractNumId w:val="30"/>
  </w:num>
  <w:num w:numId="19" w16cid:durableId="1125536339">
    <w:abstractNumId w:val="11"/>
  </w:num>
  <w:num w:numId="20" w16cid:durableId="452948190">
    <w:abstractNumId w:val="35"/>
  </w:num>
  <w:num w:numId="21" w16cid:durableId="1780836740">
    <w:abstractNumId w:val="41"/>
  </w:num>
  <w:num w:numId="22" w16cid:durableId="1500610123">
    <w:abstractNumId w:val="6"/>
  </w:num>
  <w:num w:numId="23" w16cid:durableId="1189636045">
    <w:abstractNumId w:val="10"/>
  </w:num>
  <w:num w:numId="24" w16cid:durableId="1155680497">
    <w:abstractNumId w:val="13"/>
  </w:num>
  <w:num w:numId="25" w16cid:durableId="1856269122">
    <w:abstractNumId w:val="32"/>
  </w:num>
  <w:num w:numId="26" w16cid:durableId="905724027">
    <w:abstractNumId w:val="12"/>
  </w:num>
  <w:num w:numId="27" w16cid:durableId="797576253">
    <w:abstractNumId w:val="40"/>
  </w:num>
  <w:num w:numId="28" w16cid:durableId="1307590996">
    <w:abstractNumId w:val="23"/>
  </w:num>
  <w:num w:numId="29" w16cid:durableId="1580870383">
    <w:abstractNumId w:val="24"/>
  </w:num>
  <w:num w:numId="30" w16cid:durableId="5066748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9589929">
    <w:abstractNumId w:val="1"/>
  </w:num>
  <w:num w:numId="32" w16cid:durableId="14296183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5747089">
    <w:abstractNumId w:val="28"/>
  </w:num>
  <w:num w:numId="34" w16cid:durableId="995182894">
    <w:abstractNumId w:val="15"/>
  </w:num>
  <w:num w:numId="35" w16cid:durableId="1278639330">
    <w:abstractNumId w:val="21"/>
  </w:num>
  <w:num w:numId="36" w16cid:durableId="1081560216">
    <w:abstractNumId w:val="22"/>
  </w:num>
  <w:num w:numId="37" w16cid:durableId="1664167326">
    <w:abstractNumId w:val="38"/>
  </w:num>
  <w:num w:numId="38" w16cid:durableId="731854793">
    <w:abstractNumId w:val="17"/>
  </w:num>
  <w:num w:numId="39" w16cid:durableId="1647662184">
    <w:abstractNumId w:val="42"/>
  </w:num>
  <w:num w:numId="40" w16cid:durableId="1585990758">
    <w:abstractNumId w:val="7"/>
  </w:num>
  <w:num w:numId="41" w16cid:durableId="2036033151">
    <w:abstractNumId w:val="1"/>
    <w:lvlOverride w:ilvl="0">
      <w:startOverride w:val="1"/>
    </w:lvlOverride>
  </w:num>
  <w:num w:numId="42" w16cid:durableId="277838812">
    <w:abstractNumId w:val="2"/>
    <w:lvlOverride w:ilvl="0">
      <w:startOverride w:val="2"/>
    </w:lvlOverride>
  </w:num>
  <w:num w:numId="43" w16cid:durableId="945309276">
    <w:abstractNumId w:val="3"/>
    <w:lvlOverride w:ilvl="0">
      <w:startOverride w:val="3"/>
    </w:lvlOverride>
  </w:num>
  <w:num w:numId="44" w16cid:durableId="1174151650">
    <w:abstractNumId w:val="4"/>
    <w:lvlOverride w:ilvl="0">
      <w:startOverride w:val="4"/>
    </w:lvlOverride>
  </w:num>
  <w:num w:numId="45" w16cid:durableId="19569808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050C4"/>
    <w:rsid w:val="00010E9B"/>
    <w:rsid w:val="00011853"/>
    <w:rsid w:val="000311BF"/>
    <w:rsid w:val="00032555"/>
    <w:rsid w:val="00037523"/>
    <w:rsid w:val="00044895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B7A99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35AF3"/>
    <w:rsid w:val="001369AB"/>
    <w:rsid w:val="00145D74"/>
    <w:rsid w:val="0015148C"/>
    <w:rsid w:val="001603C7"/>
    <w:rsid w:val="00163DC1"/>
    <w:rsid w:val="00176D2D"/>
    <w:rsid w:val="00180CD0"/>
    <w:rsid w:val="00182FB1"/>
    <w:rsid w:val="001844C9"/>
    <w:rsid w:val="00190AA8"/>
    <w:rsid w:val="001948DD"/>
    <w:rsid w:val="00197F43"/>
    <w:rsid w:val="001A22C2"/>
    <w:rsid w:val="001A5287"/>
    <w:rsid w:val="001A7FDF"/>
    <w:rsid w:val="001B0989"/>
    <w:rsid w:val="001B5039"/>
    <w:rsid w:val="001C2151"/>
    <w:rsid w:val="001E06B8"/>
    <w:rsid w:val="001E115E"/>
    <w:rsid w:val="001E135B"/>
    <w:rsid w:val="001E16D5"/>
    <w:rsid w:val="001F1262"/>
    <w:rsid w:val="002004BC"/>
    <w:rsid w:val="00200B28"/>
    <w:rsid w:val="002130DF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65E2"/>
    <w:rsid w:val="0025767E"/>
    <w:rsid w:val="0026195D"/>
    <w:rsid w:val="0026527F"/>
    <w:rsid w:val="00266FA6"/>
    <w:rsid w:val="002741FF"/>
    <w:rsid w:val="00277FA3"/>
    <w:rsid w:val="00283B3D"/>
    <w:rsid w:val="00284FE5"/>
    <w:rsid w:val="0028558D"/>
    <w:rsid w:val="00292818"/>
    <w:rsid w:val="00294B82"/>
    <w:rsid w:val="002950CB"/>
    <w:rsid w:val="002A7D79"/>
    <w:rsid w:val="002B1F7C"/>
    <w:rsid w:val="002B23D5"/>
    <w:rsid w:val="002B34E4"/>
    <w:rsid w:val="002B7D86"/>
    <w:rsid w:val="002C4B94"/>
    <w:rsid w:val="002C594C"/>
    <w:rsid w:val="002D14B4"/>
    <w:rsid w:val="002D429C"/>
    <w:rsid w:val="002D5D49"/>
    <w:rsid w:val="002D736B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07C2B"/>
    <w:rsid w:val="00326BBF"/>
    <w:rsid w:val="00331492"/>
    <w:rsid w:val="003416DB"/>
    <w:rsid w:val="00342520"/>
    <w:rsid w:val="00351940"/>
    <w:rsid w:val="003527A0"/>
    <w:rsid w:val="00352A72"/>
    <w:rsid w:val="0035545C"/>
    <w:rsid w:val="00357818"/>
    <w:rsid w:val="00360107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22373"/>
    <w:rsid w:val="00425B34"/>
    <w:rsid w:val="00426880"/>
    <w:rsid w:val="0043471F"/>
    <w:rsid w:val="0043664A"/>
    <w:rsid w:val="00442734"/>
    <w:rsid w:val="004450AE"/>
    <w:rsid w:val="0044561A"/>
    <w:rsid w:val="0044634A"/>
    <w:rsid w:val="00446886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050C"/>
    <w:rsid w:val="00531931"/>
    <w:rsid w:val="0053363C"/>
    <w:rsid w:val="00534612"/>
    <w:rsid w:val="00534B35"/>
    <w:rsid w:val="00537A02"/>
    <w:rsid w:val="00541EB6"/>
    <w:rsid w:val="00547EF1"/>
    <w:rsid w:val="0055000E"/>
    <w:rsid w:val="00551358"/>
    <w:rsid w:val="0055488B"/>
    <w:rsid w:val="00560325"/>
    <w:rsid w:val="00560503"/>
    <w:rsid w:val="00561EB2"/>
    <w:rsid w:val="0056594C"/>
    <w:rsid w:val="0056733F"/>
    <w:rsid w:val="00567CB5"/>
    <w:rsid w:val="00571841"/>
    <w:rsid w:val="00573A3A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27ACE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6F6DE4"/>
    <w:rsid w:val="00702024"/>
    <w:rsid w:val="00707437"/>
    <w:rsid w:val="00711DFC"/>
    <w:rsid w:val="00712AC4"/>
    <w:rsid w:val="00732448"/>
    <w:rsid w:val="00735D57"/>
    <w:rsid w:val="00760074"/>
    <w:rsid w:val="00760C30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35E1"/>
    <w:rsid w:val="009252F8"/>
    <w:rsid w:val="0093164F"/>
    <w:rsid w:val="009322D7"/>
    <w:rsid w:val="009439B8"/>
    <w:rsid w:val="0094418B"/>
    <w:rsid w:val="0094473D"/>
    <w:rsid w:val="00944E1E"/>
    <w:rsid w:val="00946F0A"/>
    <w:rsid w:val="00950021"/>
    <w:rsid w:val="009506B9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B7E61"/>
    <w:rsid w:val="00AC0964"/>
    <w:rsid w:val="00AC20D4"/>
    <w:rsid w:val="00AC3434"/>
    <w:rsid w:val="00AD0BF9"/>
    <w:rsid w:val="00AD2459"/>
    <w:rsid w:val="00AF3046"/>
    <w:rsid w:val="00B00DD5"/>
    <w:rsid w:val="00B035C5"/>
    <w:rsid w:val="00B10C5C"/>
    <w:rsid w:val="00B116EC"/>
    <w:rsid w:val="00B12BD4"/>
    <w:rsid w:val="00B173E8"/>
    <w:rsid w:val="00B179AB"/>
    <w:rsid w:val="00B34384"/>
    <w:rsid w:val="00B4646E"/>
    <w:rsid w:val="00B46821"/>
    <w:rsid w:val="00B61B17"/>
    <w:rsid w:val="00B623DE"/>
    <w:rsid w:val="00B66477"/>
    <w:rsid w:val="00B73357"/>
    <w:rsid w:val="00B81ABE"/>
    <w:rsid w:val="00B828A5"/>
    <w:rsid w:val="00B95A1D"/>
    <w:rsid w:val="00BA2F9C"/>
    <w:rsid w:val="00BA702F"/>
    <w:rsid w:val="00BB4AFB"/>
    <w:rsid w:val="00BC3B35"/>
    <w:rsid w:val="00BC7FBF"/>
    <w:rsid w:val="00BD14B3"/>
    <w:rsid w:val="00BF2F0A"/>
    <w:rsid w:val="00BF56A6"/>
    <w:rsid w:val="00C01E21"/>
    <w:rsid w:val="00C01E3C"/>
    <w:rsid w:val="00C01FC9"/>
    <w:rsid w:val="00C0682C"/>
    <w:rsid w:val="00C13BBC"/>
    <w:rsid w:val="00C15399"/>
    <w:rsid w:val="00C24718"/>
    <w:rsid w:val="00C27DC3"/>
    <w:rsid w:val="00C3136C"/>
    <w:rsid w:val="00C34069"/>
    <w:rsid w:val="00C36562"/>
    <w:rsid w:val="00C3690A"/>
    <w:rsid w:val="00C37960"/>
    <w:rsid w:val="00C41247"/>
    <w:rsid w:val="00C50F9E"/>
    <w:rsid w:val="00C555CC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7300"/>
    <w:rsid w:val="00CF7821"/>
    <w:rsid w:val="00D0584E"/>
    <w:rsid w:val="00D067B1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47734"/>
    <w:rsid w:val="00D56EA7"/>
    <w:rsid w:val="00D5704C"/>
    <w:rsid w:val="00D66F2F"/>
    <w:rsid w:val="00D6796A"/>
    <w:rsid w:val="00D70CDC"/>
    <w:rsid w:val="00D7175B"/>
    <w:rsid w:val="00D75A5E"/>
    <w:rsid w:val="00D769B2"/>
    <w:rsid w:val="00D8770F"/>
    <w:rsid w:val="00D91E9D"/>
    <w:rsid w:val="00D91EE5"/>
    <w:rsid w:val="00D927D8"/>
    <w:rsid w:val="00D94E85"/>
    <w:rsid w:val="00D9554F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02F7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964FE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4E06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672A"/>
    <w:rsid w:val="00F301F0"/>
    <w:rsid w:val="00F44374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026F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F2EE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uiPriority w:val="99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paragraph" w:customStyle="1" w:styleId="NormaleWeb2">
    <w:name w:val="Normale (Web)2"/>
    <w:basedOn w:val="Normale"/>
    <w:rsid w:val="00FA026F"/>
    <w:pPr>
      <w:suppressAutoHyphens/>
      <w:spacing w:before="280" w:after="119"/>
    </w:pPr>
    <w:rPr>
      <w:rFonts w:ascii="Arial Unicode MS" w:eastAsia="Arial Unicode MS" w:hAnsi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9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0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03870027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985249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3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4142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CDA1-6544-458B-83BF-6C42E66A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9</cp:revision>
  <dcterms:created xsi:type="dcterms:W3CDTF">2022-09-19T21:38:00Z</dcterms:created>
  <dcterms:modified xsi:type="dcterms:W3CDTF">2025-09-13T16:45:00Z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