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r w:rsidR="00000000">
        <w:fldChar w:fldCharType="begin"/>
      </w:r>
      <w:r w:rsidR="00000000" w:rsidRPr="00223697">
        <w:rPr>
          <w:lang w:val="it-IT"/>
        </w:rPr>
        <w:instrText>HYPERLINK "mailto:VTIS01100L@ISTRUZIONE.IT" \h</w:instrText>
      </w:r>
      <w:r w:rsidR="00000000"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VTIS01100L@ISTRUZIONE.IT</w:t>
      </w:r>
      <w:r w:rsidR="00000000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fldChar w:fldCharType="end"/>
      </w: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r w:rsidR="00000000">
        <w:fldChar w:fldCharType="begin"/>
      </w:r>
      <w:r w:rsidR="00000000" w:rsidRPr="00223697">
        <w:rPr>
          <w:lang w:val="it-IT"/>
        </w:rPr>
        <w:instrText>HYPERLINK "mailto:VTIS01100L@pec.istruzione.it" \h</w:instrText>
      </w:r>
      <w:r w:rsidR="00000000"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VTIS01100L@pec.istruzione.it</w:t>
      </w:r>
      <w:r w:rsidR="00000000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fldChar w:fldCharType="end"/>
      </w:r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5D496319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4A4D77">
        <w:rPr>
          <w:rFonts w:ascii="Times New Roman" w:hAnsi="Times New Roman"/>
          <w:b/>
          <w:i/>
          <w:sz w:val="24"/>
          <w:szCs w:val="24"/>
        </w:rPr>
        <w:t>INFANZIA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:rsidRPr="0022369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7AE778A1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D536C5">
              <w:rPr>
                <w:rFonts w:ascii="Times New Roman" w:hAnsi="Times New Roman"/>
                <w:b/>
                <w:sz w:val="24"/>
                <w:szCs w:val="24"/>
              </w:rPr>
              <w:t>Il rumore educato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223697" w14:paraId="5129F960" w14:textId="77777777" w:rsidTr="00B71FE7">
        <w:tc>
          <w:tcPr>
            <w:tcW w:w="4454" w:type="dxa"/>
            <w:vMerge w:val="restart"/>
          </w:tcPr>
          <w:p w14:paraId="0B2BC224" w14:textId="177702B9" w:rsidR="00B71FE7" w:rsidRPr="00D43584" w:rsidRDefault="00B71FE7" w:rsidP="00472EC5">
            <w:pPr>
              <w:pStyle w:val="Paragrafoelenco"/>
              <w:spacing w:after="0" w:line="240" w:lineRule="atLeast"/>
              <w:ind w:left="0" w:right="-27"/>
              <w:jc w:val="center"/>
              <w:rPr>
                <w:rFonts w:ascii="Times New Roman" w:hAnsi="Times New Roman"/>
                <w:b/>
              </w:rPr>
            </w:pPr>
            <w:r w:rsidRPr="00D43584">
              <w:rPr>
                <w:rFonts w:ascii="Times New Roman" w:hAnsi="Times New Roman"/>
                <w:b/>
              </w:rPr>
              <w:t xml:space="preserve">Competenze </w:t>
            </w:r>
            <w:r w:rsidR="004A4D77" w:rsidRPr="00D43584">
              <w:rPr>
                <w:rFonts w:ascii="Times New Roman" w:hAnsi="Times New Roman"/>
                <w:b/>
              </w:rPr>
              <w:t>Campi d’esperienza</w:t>
            </w:r>
          </w:p>
          <w:p w14:paraId="798A6B74" w14:textId="4CFA8BF6" w:rsidR="00E11F9F" w:rsidRPr="00D43584" w:rsidRDefault="00D43584" w:rsidP="00472EC5">
            <w:pPr>
              <w:shd w:val="clear" w:color="auto" w:fill="FFFFFF"/>
              <w:ind w:right="-27"/>
              <w:jc w:val="center"/>
              <w:rPr>
                <w:color w:val="19191A"/>
                <w:sz w:val="22"/>
                <w:lang w:val="it-IT" w:eastAsia="it-IT" w:bidi="ar-SA"/>
              </w:rPr>
            </w:pPr>
            <w:r w:rsidRPr="00D43584">
              <w:rPr>
                <w:b/>
                <w:sz w:val="22"/>
                <w:lang w:val="it-IT"/>
              </w:rPr>
              <w:t>e</w:t>
            </w:r>
            <w:r w:rsidR="00E11F9F" w:rsidRPr="00D43584">
              <w:rPr>
                <w:b/>
                <w:sz w:val="22"/>
                <w:lang w:val="it-IT"/>
              </w:rPr>
              <w:t xml:space="preserve"> </w:t>
            </w:r>
            <w:r w:rsidR="00E11F9F" w:rsidRPr="00D43584">
              <w:rPr>
                <w:b/>
                <w:bCs/>
                <w:color w:val="19191A"/>
                <w:sz w:val="22"/>
                <w:lang w:val="it-IT" w:eastAsia="it-IT" w:bidi="ar-SA"/>
              </w:rPr>
              <w:t>Traguardi per lo sviluppo della competenza</w:t>
            </w:r>
          </w:p>
          <w:p w14:paraId="1B7E96D5" w14:textId="4E4931E8" w:rsidR="00E11F9F" w:rsidRPr="00E11F9F" w:rsidRDefault="00E11F9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C39A59" w14:textId="76EE8CF3" w:rsidR="00B71FE7" w:rsidRPr="00E11F9F" w:rsidRDefault="00B71FE7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r w:rsidR="00223697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 xml:space="preserve">IL </w:t>
            </w:r>
            <w:proofErr w:type="gramStart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SE’</w:t>
            </w:r>
            <w:proofErr w:type="gramEnd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 xml:space="preserve"> E L’ALTRO</w:t>
            </w:r>
          </w:p>
          <w:p w14:paraId="59AA1047" w14:textId="77777777" w:rsidR="00886877" w:rsidRPr="00E11F9F" w:rsidRDefault="00886877" w:rsidP="00472EC5">
            <w:pPr>
              <w:numPr>
                <w:ilvl w:val="0"/>
                <w:numId w:val="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Il bambino </w:t>
            </w:r>
            <w:proofErr w:type="gramStart"/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gioca  in</w:t>
            </w:r>
            <w:proofErr w:type="gramEnd"/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 modo costruttivo e creativo con gli altri, sa argomentare, confrontarsi, sostenere le proprie ragioni con adulti e bambini.</w:t>
            </w:r>
          </w:p>
          <w:p w14:paraId="6C3F68E7" w14:textId="77777777" w:rsidR="00886877" w:rsidRPr="00E11F9F" w:rsidRDefault="00886877" w:rsidP="00472EC5">
            <w:pPr>
              <w:numPr>
                <w:ilvl w:val="0"/>
                <w:numId w:val="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Sviluppa il senso dell’identità personale, percepisce le proprie esperienze e i propri sentimenti, sa esprimersi in modo sempre più adeguato.</w:t>
            </w:r>
          </w:p>
          <w:p w14:paraId="57A86273" w14:textId="77777777" w:rsidR="00886877" w:rsidRPr="00E11F9F" w:rsidRDefault="00886877" w:rsidP="00472EC5">
            <w:pPr>
              <w:numPr>
                <w:ilvl w:val="0"/>
                <w:numId w:val="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di avere una storia personale e familiare, conosce le tradizioni della famiglia, della comunità e le mette a confronto con altre.</w:t>
            </w:r>
          </w:p>
          <w:p w14:paraId="71D5AB6B" w14:textId="77777777" w:rsidR="00886877" w:rsidRPr="00E11F9F" w:rsidRDefault="00886877" w:rsidP="00472EC5">
            <w:pPr>
              <w:numPr>
                <w:ilvl w:val="0"/>
                <w:numId w:val="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Riflette, si confronta, discute con gli adulti e con gli altri bambini e comincia a riconoscere la reciprocità di attenzione tra chi parla e chi ascolta.</w:t>
            </w:r>
          </w:p>
          <w:p w14:paraId="2D1E1950" w14:textId="77777777" w:rsidR="00886877" w:rsidRPr="00E11F9F" w:rsidRDefault="00886877" w:rsidP="00472EC5">
            <w:pPr>
              <w:numPr>
                <w:ilvl w:val="0"/>
                <w:numId w:val="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Pone domande sui temi esistenziali e religiosi, sulle diversità culturali, su ciò che è bene o male, sulla giustizia e ha raggiunto una prima consapevolezza dei propri diritti e doveri, delle regole del vivere insieme.</w:t>
            </w:r>
          </w:p>
          <w:p w14:paraId="76BDEC33" w14:textId="77777777" w:rsidR="00886877" w:rsidRPr="00E11F9F" w:rsidRDefault="00886877" w:rsidP="00472EC5">
            <w:pPr>
              <w:numPr>
                <w:ilvl w:val="0"/>
                <w:numId w:val="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  <w:p w14:paraId="6F1B4E12" w14:textId="77777777" w:rsidR="00886877" w:rsidRDefault="00886877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più importanti segni della sua cultura e del territorio, le istituzioni, i servizi pubblici, il funzionamento delle piccole comunità e della città.</w:t>
            </w:r>
          </w:p>
          <w:p w14:paraId="1D93E36A" w14:textId="77777777" w:rsidR="00C607A5" w:rsidRPr="00E11F9F" w:rsidRDefault="00C607A5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252278FF" w14:textId="4B4EAF72" w:rsidR="00B55C32" w:rsidRPr="00E11F9F" w:rsidRDefault="00B55C32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□</w:t>
            </w:r>
            <w:r w:rsidR="00F5560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IL CORPO E IL MOVIMENTO</w:t>
            </w:r>
          </w:p>
          <w:p w14:paraId="432AF0C6" w14:textId="77777777" w:rsidR="00886877" w:rsidRPr="00E11F9F" w:rsidRDefault="00886877" w:rsidP="00472EC5">
            <w:pPr>
              <w:numPr>
                <w:ilvl w:val="0"/>
                <w:numId w:val="1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 w14:paraId="6163BCA9" w14:textId="77777777" w:rsidR="00886877" w:rsidRPr="00E11F9F" w:rsidRDefault="00886877" w:rsidP="00472EC5">
            <w:pPr>
              <w:numPr>
                <w:ilvl w:val="0"/>
                <w:numId w:val="1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segnali e i ritmi del proprio corpo, le differenze sessuali e di sviluppo e adotta pratiche corrette di cura di sé, di igiene e di sana alimentazione. </w:t>
            </w:r>
          </w:p>
          <w:p w14:paraId="4A498C57" w14:textId="77777777" w:rsidR="00886877" w:rsidRPr="00E11F9F" w:rsidRDefault="00886877" w:rsidP="00472EC5">
            <w:pPr>
              <w:shd w:val="clear" w:color="auto" w:fill="FFFFFF"/>
              <w:ind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 w14:paraId="0299C37F" w14:textId="77777777" w:rsidR="00886877" w:rsidRPr="00E11F9F" w:rsidRDefault="00886877" w:rsidP="00472EC5">
            <w:pPr>
              <w:numPr>
                <w:ilvl w:val="0"/>
                <w:numId w:val="1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Controlla l’esecuzione del gesto, valuta il rischio, interagisce con gli altri nei giochi di movimento, nella musica, nella danza, nella comunicazione espressiva.</w:t>
            </w:r>
          </w:p>
          <w:p w14:paraId="5FED831A" w14:textId="77777777" w:rsidR="00886877" w:rsidRDefault="00886877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il proprio corpo, le sue diverse parti e rappresenta il corpo fermo e in movimento.</w:t>
            </w:r>
          </w:p>
          <w:p w14:paraId="76D177F1" w14:textId="77777777" w:rsidR="00C607A5" w:rsidRPr="00E11F9F" w:rsidRDefault="00C607A5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3C6082A0" w14:textId="24AD75D1" w:rsidR="00356C38" w:rsidRPr="00E11F9F" w:rsidRDefault="00FD05B0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r w:rsidR="00F5560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IMMAGINI,  SUONI</w:t>
            </w:r>
            <w:proofErr w:type="gramEnd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,  COLORI</w:t>
            </w:r>
          </w:p>
          <w:p w14:paraId="5C57DF86" w14:textId="77777777" w:rsidR="00886877" w:rsidRPr="00E11F9F" w:rsidRDefault="00886877" w:rsidP="00472EC5">
            <w:pPr>
              <w:numPr>
                <w:ilvl w:val="0"/>
                <w:numId w:val="1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comunica, esprime emozioni, racconta, utilizzando le varie possibilità che il linguaggio del corpo consente.</w:t>
            </w:r>
          </w:p>
          <w:p w14:paraId="3226FCD6" w14:textId="77777777" w:rsidR="00886877" w:rsidRPr="00E11F9F" w:rsidRDefault="00886877" w:rsidP="00472EC5">
            <w:pPr>
              <w:numPr>
                <w:ilvl w:val="0"/>
                <w:numId w:val="1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1CBE5976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Segue con curiosità e piacere spettacoli di vario tipo (teatrali, musicali, visivi, di animazione…); sviluppa interesse per l’ascolto della musica e per la fruizione di opere d’arte.</w:t>
            </w:r>
          </w:p>
          <w:p w14:paraId="4D7AD4CA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Scopre il paesaggio sonoro attraverso attività di percezione e produzione musicale, utilizzando voce, corpo e oggetti.</w:t>
            </w:r>
          </w:p>
          <w:p w14:paraId="7C4229D0" w14:textId="77777777" w:rsidR="00886877" w:rsidRPr="00E11F9F" w:rsidRDefault="00886877" w:rsidP="00472EC5">
            <w:pPr>
              <w:numPr>
                <w:ilvl w:val="0"/>
                <w:numId w:val="1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e combina elementi musicali di base, producendo semplici sequenze sonoro-musicali.</w:t>
            </w:r>
          </w:p>
          <w:p w14:paraId="114B0800" w14:textId="77777777" w:rsidR="00886877" w:rsidRDefault="00886877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Esplora i primi alfabeti musicali, utilizzando anche i simboli di una notazione informale per codificare i suoni percepiti e riprodurli.</w:t>
            </w:r>
          </w:p>
          <w:p w14:paraId="7C2E120D" w14:textId="77777777" w:rsidR="00C607A5" w:rsidRPr="00E11F9F" w:rsidRDefault="00C607A5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5D801861" w14:textId="2D8D9EC1" w:rsidR="00B55C32" w:rsidRPr="00E11F9F" w:rsidRDefault="00B55C32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proofErr w:type="gramStart"/>
            <w:r w:rsidR="00F5560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B4AA1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 xml:space="preserve"> DISCORSI E LE PAROLE</w:t>
            </w:r>
          </w:p>
          <w:p w14:paraId="05879BB0" w14:textId="77777777" w:rsidR="00886877" w:rsidRPr="00E11F9F" w:rsidRDefault="00886877" w:rsidP="00472EC5">
            <w:pPr>
              <w:numPr>
                <w:ilvl w:val="0"/>
                <w:numId w:val="2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usa la lingua italiana, arricchisce e precisa il proprio lessico, comprende parole e discorsi, fa ipotesi sui significati.</w:t>
            </w:r>
          </w:p>
          <w:p w14:paraId="3E6C638A" w14:textId="77777777" w:rsidR="00886877" w:rsidRPr="00E11F9F" w:rsidRDefault="00886877" w:rsidP="00472EC5">
            <w:pPr>
              <w:numPr>
                <w:ilvl w:val="0"/>
                <w:numId w:val="2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esprimere e comunicare agli altri emozioni, sentimenti, argomentazioni attraverso il linguaggio verbale che utilizza in differenti situazioni comunicative.</w:t>
            </w:r>
          </w:p>
          <w:p w14:paraId="5F336C3D" w14:textId="77777777" w:rsidR="00886877" w:rsidRPr="00E11F9F" w:rsidRDefault="00886877" w:rsidP="00472EC5">
            <w:pPr>
              <w:numPr>
                <w:ilvl w:val="0"/>
                <w:numId w:val="2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rime, filastrocche, drammatizzazioni; inventa nuove parole, cerca somiglianze e analogie tra i suoni e i significati.</w:t>
            </w:r>
          </w:p>
          <w:p w14:paraId="52CC4876" w14:textId="77777777" w:rsidR="00886877" w:rsidRPr="00E11F9F" w:rsidRDefault="00886877" w:rsidP="00472EC5">
            <w:pPr>
              <w:numPr>
                <w:ilvl w:val="0"/>
                <w:numId w:val="2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Ascolta e comprende narrazioni, racconta e inventa storie, chiede e offre spiegazioni, usa il linguaggio per progettare attività e per definirne regole.</w:t>
            </w:r>
          </w:p>
          <w:p w14:paraId="0204AAB7" w14:textId="77777777" w:rsidR="00886877" w:rsidRPr="00E11F9F" w:rsidRDefault="00886877" w:rsidP="00472EC5">
            <w:pPr>
              <w:numPr>
                <w:ilvl w:val="0"/>
                <w:numId w:val="2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Ragiona sulla lingua, scopre la presenza di lingue diverse, riconosce e sperimenta la pluralità dei linguaggi, si misura con la creatività e la fantasia.</w:t>
            </w:r>
          </w:p>
          <w:p w14:paraId="0815EBC7" w14:textId="77777777" w:rsidR="00886877" w:rsidRPr="00E11F9F" w:rsidRDefault="00886877" w:rsidP="00472EC5">
            <w:pPr>
              <w:numPr>
                <w:ilvl w:val="0"/>
                <w:numId w:val="2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avvicina alla lingua scritta, esplora e sperimenta prime forme di comunicazione attraverso la scrittura, incontrando anche le tecnologie digitali e i nuovi media.</w:t>
            </w:r>
          </w:p>
          <w:p w14:paraId="0D8E3B3B" w14:textId="77777777" w:rsidR="00886877" w:rsidRPr="00E11F9F" w:rsidRDefault="00886877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7929B7" w14:textId="2D10250F" w:rsidR="009D3BA6" w:rsidRPr="00E11F9F" w:rsidRDefault="00FD05B0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r w:rsidR="00F5560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LA CONOSCENZA DEL MONDO</w:t>
            </w:r>
          </w:p>
          <w:p w14:paraId="79BDB5E4" w14:textId="77777777" w:rsidR="00886877" w:rsidRPr="00E11F9F" w:rsidRDefault="00886877" w:rsidP="00472EC5">
            <w:pPr>
              <w:numPr>
                <w:ilvl w:val="0"/>
                <w:numId w:val="2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raggruppa e ordina oggetti e materiali secondo criteri diversi, ne identifica alcune proprietà, confronta e valuta quantità; utilizza simboli per registrarle; esegue misurazioni usando strumenti alla sua portata.</w:t>
            </w:r>
          </w:p>
          <w:p w14:paraId="7DF7F41F" w14:textId="77777777" w:rsidR="00886877" w:rsidRPr="00E11F9F" w:rsidRDefault="00886877" w:rsidP="00472EC5">
            <w:pPr>
              <w:numPr>
                <w:ilvl w:val="0"/>
                <w:numId w:val="2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lastRenderedPageBreak/>
              <w:t>Sa collocare le azioni quotidiane nel tempo della giornata e della settimana.</w:t>
            </w:r>
          </w:p>
          <w:p w14:paraId="2C5D32B0" w14:textId="77777777" w:rsidR="00886877" w:rsidRPr="00E11F9F" w:rsidRDefault="00886877" w:rsidP="00472EC5">
            <w:pPr>
              <w:numPr>
                <w:ilvl w:val="0"/>
                <w:numId w:val="2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Riferisce correttamente eventi del passato recente; sa dire cosa potrà succedere in un futuro immediato e prossimo.</w:t>
            </w:r>
          </w:p>
          <w:p w14:paraId="0E6E534C" w14:textId="77777777" w:rsidR="00886877" w:rsidRPr="00E11F9F" w:rsidRDefault="00886877" w:rsidP="00472EC5">
            <w:pPr>
              <w:numPr>
                <w:ilvl w:val="0"/>
                <w:numId w:val="2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Osserva con attenzione il suo corpo, gli organismi viventi e i loro ambienti, i fenomeni naturali, accorgendosi dei loro cambiamenti.</w:t>
            </w:r>
          </w:p>
          <w:p w14:paraId="397E376B" w14:textId="77777777" w:rsidR="00886877" w:rsidRPr="00E11F9F" w:rsidRDefault="00886877" w:rsidP="00472EC5">
            <w:pPr>
              <w:numPr>
                <w:ilvl w:val="0"/>
                <w:numId w:val="3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interessa a macchine e a strumenti tecnologici, sa scoprirne le funzioni e i possibili usi.</w:t>
            </w:r>
          </w:p>
          <w:p w14:paraId="3A20CF2D" w14:textId="77777777" w:rsidR="00886877" w:rsidRPr="00E11F9F" w:rsidRDefault="00886877" w:rsidP="00472EC5">
            <w:pPr>
              <w:numPr>
                <w:ilvl w:val="0"/>
                <w:numId w:val="3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 Ha familiarità sia con le strategie del contare e dell’operare con i numeri sia con quelle necessarie per eseguire le prime misurazioni di lunghezze, pesi, e altre quantità.</w:t>
            </w:r>
          </w:p>
          <w:p w14:paraId="17B8B9E2" w14:textId="77777777" w:rsidR="00886877" w:rsidRPr="00E11F9F" w:rsidRDefault="00886877" w:rsidP="00472EC5">
            <w:pPr>
              <w:numPr>
                <w:ilvl w:val="0"/>
                <w:numId w:val="3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Individua le posizioni di oggetti e persone nello spazio, usando termini come avanti/dietro, sopra/sotto, destra/sinistra, ecc.; segue correttamente un percorso sulla base di indicazioni verbali.</w:t>
            </w:r>
          </w:p>
          <w:p w14:paraId="59B78E75" w14:textId="15E005EC" w:rsidR="00356C38" w:rsidRPr="00886877" w:rsidRDefault="00356C38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1E3D7D1D" w14:textId="2E4C9722" w:rsidR="00DC01CB" w:rsidRDefault="00F5560D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Il progetto prevede un percorso di scoperta e sperimentazione sonora che si sviluppa attraverso diverse fasi. Inizialmente i bambini saranno guidati nella ricerca di suoni presenti nell’ambiente e l’utilizzo del proprio corpo, della voce e strumenti percussivi semplici.</w:t>
            </w: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223697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65D8CEB3" w14:textId="32908F44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alla percezione sonora e comprensione</w:t>
            </w:r>
            <w:r w:rsidR="00014191">
              <w:rPr>
                <w:rFonts w:ascii="Times New Roman" w:hAnsi="Times New Roman"/>
                <w:b/>
                <w:sz w:val="24"/>
                <w:szCs w:val="24"/>
              </w:rPr>
              <w:t xml:space="preserve"> dei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parametri del suono(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suono,silenzio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,dinamica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74A3509" w14:textId="14FFD993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all’ascolto e alla comprensione di un testo semplice</w:t>
            </w:r>
          </w:p>
          <w:p w14:paraId="6422AC0F" w14:textId="55D4350C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Sviluppo del senso ritmico e della coordinazione motoria attraverso l’espressione corporea</w:t>
            </w:r>
          </w:p>
          <w:p w14:paraId="38FC9C58" w14:textId="6ED4FFCA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alla vocalità, favorendo un uso consapevole e creativo della voce</w:t>
            </w:r>
          </w:p>
          <w:p w14:paraId="303C9D90" w14:textId="680E2411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Alfabetizzazione musicale, introducendo i concetti di intensità, altezza, timbro e durata</w:t>
            </w:r>
          </w:p>
          <w:p w14:paraId="3C23B2D6" w14:textId="04AF58D4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Avviamento alla percezione dello spazio che occupa il nostro corpo</w:t>
            </w:r>
          </w:p>
          <w:p w14:paraId="5C7C51CD" w14:textId="7B8F5C70" w:rsidR="00D536C5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all’ascolto attivo per migliorare la concentrazione e la capacità di attenzione</w:t>
            </w:r>
          </w:p>
          <w:p w14:paraId="5F3D1FCC" w14:textId="6807F485" w:rsidR="00D536C5" w:rsidRPr="00356C38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emotiva, vivere le emozioni, attraverso il teatro</w:t>
            </w:r>
          </w:p>
          <w:p w14:paraId="76E2CE0A" w14:textId="77777777" w:rsidR="001913A3" w:rsidRPr="00D536C5" w:rsidRDefault="001913A3" w:rsidP="001913A3">
            <w:pPr>
              <w:spacing w:line="240" w:lineRule="atLeast"/>
              <w:ind w:left="360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36BD52F" w14:textId="35C29915" w:rsidR="00DC01CB" w:rsidRPr="00D536C5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</w:tc>
      </w:tr>
      <w:tr w:rsidR="00B71FE7" w:rsidRPr="00223697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7D505830" w14:textId="5F21C4F7" w:rsidR="00F5560D" w:rsidRPr="001913A3" w:rsidRDefault="00F5560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Musicali e teatrali con strumenti </w:t>
            </w:r>
          </w:p>
          <w:p w14:paraId="0F5ED068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223697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424CD148" w14:textId="72B8280A" w:rsidR="00F5560D" w:rsidRPr="00356C38" w:rsidRDefault="00F5560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Tutti i campi di esperienza</w:t>
            </w:r>
          </w:p>
          <w:p w14:paraId="3D982561" w14:textId="77777777" w:rsidR="0043619A" w:rsidRPr="00356C38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ED2A8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7215D243" w14:textId="0A93EAFB" w:rsidR="00D536C5" w:rsidRPr="00356C38" w:rsidRDefault="00D536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Esperto esterno</w:t>
            </w:r>
          </w:p>
          <w:p w14:paraId="2B82C974" w14:textId="77777777" w:rsidR="00567EB1" w:rsidRPr="00356C38" w:rsidRDefault="00567EB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4D72E96B" w:rsidR="00B71FE7" w:rsidRPr="00356C38" w:rsidRDefault="00D536C5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Tutti gli alunni</w:t>
            </w: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3ADD5DE0" w14:textId="36A66B96" w:rsidR="00D536C5" w:rsidRPr="00356C38" w:rsidRDefault="00F5560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Due mesi</w:t>
            </w:r>
          </w:p>
          <w:p w14:paraId="4ED43D2C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223697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4E300B26" w14:textId="4056E8D9" w:rsidR="00F5560D" w:rsidRPr="00356C38" w:rsidRDefault="00F5560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 itinere e spettacolo finale</w:t>
            </w:r>
          </w:p>
          <w:p w14:paraId="78122CE0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55C22EC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</w:t>
      </w:r>
      <w:r w:rsidR="00886877">
        <w:rPr>
          <w:rFonts w:ascii="Times New Roman" w:hAnsi="Times New Roman"/>
          <w:b/>
          <w:sz w:val="24"/>
          <w:szCs w:val="24"/>
        </w:rPr>
        <w:t>i campi di esperienza coinvolti</w:t>
      </w:r>
      <w:r w:rsidRPr="00213A63">
        <w:rPr>
          <w:rFonts w:ascii="Times New Roman" w:hAnsi="Times New Roman"/>
          <w:b/>
          <w:sz w:val="24"/>
          <w:szCs w:val="24"/>
        </w:rPr>
        <w:t>.</w:t>
      </w:r>
    </w:p>
    <w:p w14:paraId="69CC43C0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834A6BA" w14:textId="5CF8DB15" w:rsidR="00014191" w:rsidRDefault="00014191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Rosanna Ceccarelli</w:t>
      </w:r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D927" w14:textId="77777777" w:rsidR="00FA5CE1" w:rsidRDefault="00FA5CE1">
      <w:r>
        <w:separator/>
      </w:r>
    </w:p>
  </w:endnote>
  <w:endnote w:type="continuationSeparator" w:id="0">
    <w:p w14:paraId="57414FDE" w14:textId="77777777" w:rsidR="00FA5CE1" w:rsidRDefault="00FA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20B0604020202020204"/>
    <w:charset w:val="00"/>
    <w:family w:val="roman"/>
    <w:pitch w:val="variable"/>
  </w:font>
  <w:font w:name="Arial;Helvetica;sans-serif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BCD7" w14:textId="77777777" w:rsidR="00FA5CE1" w:rsidRDefault="00FA5CE1">
      <w:r>
        <w:separator/>
      </w:r>
    </w:p>
  </w:footnote>
  <w:footnote w:type="continuationSeparator" w:id="0">
    <w:p w14:paraId="642F0421" w14:textId="77777777" w:rsidR="00FA5CE1" w:rsidRDefault="00FA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D47F6A"/>
    <w:multiLevelType w:val="multilevel"/>
    <w:tmpl w:val="B50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A742C0F"/>
    <w:multiLevelType w:val="multilevel"/>
    <w:tmpl w:val="E25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B170B"/>
    <w:multiLevelType w:val="multilevel"/>
    <w:tmpl w:val="5EF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2050E"/>
    <w:multiLevelType w:val="multilevel"/>
    <w:tmpl w:val="4DB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060B"/>
    <w:multiLevelType w:val="multilevel"/>
    <w:tmpl w:val="15D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C3F30"/>
    <w:multiLevelType w:val="multilevel"/>
    <w:tmpl w:val="9BF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B62A8"/>
    <w:multiLevelType w:val="multilevel"/>
    <w:tmpl w:val="3D02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B471C"/>
    <w:multiLevelType w:val="multilevel"/>
    <w:tmpl w:val="69A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F811565"/>
    <w:multiLevelType w:val="multilevel"/>
    <w:tmpl w:val="0FF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95258"/>
    <w:multiLevelType w:val="multilevel"/>
    <w:tmpl w:val="7C0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7279D"/>
    <w:multiLevelType w:val="multilevel"/>
    <w:tmpl w:val="FE2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94A0C"/>
    <w:multiLevelType w:val="multilevel"/>
    <w:tmpl w:val="BFD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A0A26"/>
    <w:multiLevelType w:val="multilevel"/>
    <w:tmpl w:val="254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E0057"/>
    <w:multiLevelType w:val="multilevel"/>
    <w:tmpl w:val="4AB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82D93"/>
    <w:multiLevelType w:val="multilevel"/>
    <w:tmpl w:val="1A8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0669A"/>
    <w:multiLevelType w:val="multilevel"/>
    <w:tmpl w:val="E14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C3190"/>
    <w:multiLevelType w:val="multilevel"/>
    <w:tmpl w:val="1C4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4490923"/>
    <w:multiLevelType w:val="multilevel"/>
    <w:tmpl w:val="4B4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80968"/>
    <w:multiLevelType w:val="multilevel"/>
    <w:tmpl w:val="F50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62F4A"/>
    <w:multiLevelType w:val="multilevel"/>
    <w:tmpl w:val="E96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57CEC"/>
    <w:multiLevelType w:val="multilevel"/>
    <w:tmpl w:val="88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4534B"/>
    <w:multiLevelType w:val="multilevel"/>
    <w:tmpl w:val="7A1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B40AC"/>
    <w:multiLevelType w:val="multilevel"/>
    <w:tmpl w:val="A1F6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F25D2"/>
    <w:multiLevelType w:val="multilevel"/>
    <w:tmpl w:val="271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7B68B1"/>
    <w:multiLevelType w:val="multilevel"/>
    <w:tmpl w:val="5A3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F7174"/>
    <w:multiLevelType w:val="multilevel"/>
    <w:tmpl w:val="816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93279"/>
    <w:multiLevelType w:val="multilevel"/>
    <w:tmpl w:val="25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85441"/>
    <w:multiLevelType w:val="multilevel"/>
    <w:tmpl w:val="1A9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61F3C"/>
    <w:multiLevelType w:val="multilevel"/>
    <w:tmpl w:val="EDA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50954">
    <w:abstractNumId w:val="21"/>
  </w:num>
  <w:num w:numId="2" w16cid:durableId="551043698">
    <w:abstractNumId w:val="3"/>
  </w:num>
  <w:num w:numId="3" w16cid:durableId="555891371">
    <w:abstractNumId w:val="11"/>
  </w:num>
  <w:num w:numId="4" w16cid:durableId="375086008">
    <w:abstractNumId w:val="30"/>
  </w:num>
  <w:num w:numId="5" w16cid:durableId="509174709">
    <w:abstractNumId w:val="31"/>
  </w:num>
  <w:num w:numId="6" w16cid:durableId="233862031">
    <w:abstractNumId w:val="20"/>
  </w:num>
  <w:num w:numId="7" w16cid:durableId="1832864773">
    <w:abstractNumId w:val="2"/>
  </w:num>
  <w:num w:numId="8" w16cid:durableId="1291202418">
    <w:abstractNumId w:val="12"/>
  </w:num>
  <w:num w:numId="9" w16cid:durableId="989477070">
    <w:abstractNumId w:val="24"/>
  </w:num>
  <w:num w:numId="10" w16cid:durableId="1929926372">
    <w:abstractNumId w:val="29"/>
  </w:num>
  <w:num w:numId="11" w16cid:durableId="2026977354">
    <w:abstractNumId w:val="13"/>
  </w:num>
  <w:num w:numId="12" w16cid:durableId="1896043103">
    <w:abstractNumId w:val="10"/>
  </w:num>
  <w:num w:numId="13" w16cid:durableId="392509015">
    <w:abstractNumId w:val="15"/>
  </w:num>
  <w:num w:numId="14" w16cid:durableId="1903059651">
    <w:abstractNumId w:val="23"/>
  </w:num>
  <w:num w:numId="15" w16cid:durableId="1121995735">
    <w:abstractNumId w:val="25"/>
  </w:num>
  <w:num w:numId="16" w16cid:durableId="1063137309">
    <w:abstractNumId w:val="14"/>
  </w:num>
  <w:num w:numId="17" w16cid:durableId="993027165">
    <w:abstractNumId w:val="5"/>
  </w:num>
  <w:num w:numId="18" w16cid:durableId="170603540">
    <w:abstractNumId w:val="4"/>
  </w:num>
  <w:num w:numId="19" w16cid:durableId="679428955">
    <w:abstractNumId w:val="8"/>
  </w:num>
  <w:num w:numId="20" w16cid:durableId="202910739">
    <w:abstractNumId w:val="6"/>
  </w:num>
  <w:num w:numId="21" w16cid:durableId="146096204">
    <w:abstractNumId w:val="7"/>
  </w:num>
  <w:num w:numId="22" w16cid:durableId="385299225">
    <w:abstractNumId w:val="26"/>
  </w:num>
  <w:num w:numId="23" w16cid:durableId="851528723">
    <w:abstractNumId w:val="28"/>
  </w:num>
  <w:num w:numId="24" w16cid:durableId="1581523335">
    <w:abstractNumId w:val="16"/>
  </w:num>
  <w:num w:numId="25" w16cid:durableId="105463165">
    <w:abstractNumId w:val="33"/>
  </w:num>
  <w:num w:numId="26" w16cid:durableId="1596592708">
    <w:abstractNumId w:val="22"/>
  </w:num>
  <w:num w:numId="27" w16cid:durableId="1802578397">
    <w:abstractNumId w:val="32"/>
  </w:num>
  <w:num w:numId="28" w16cid:durableId="870067360">
    <w:abstractNumId w:val="17"/>
  </w:num>
  <w:num w:numId="29" w16cid:durableId="1759643169">
    <w:abstractNumId w:val="9"/>
  </w:num>
  <w:num w:numId="30" w16cid:durableId="946960544">
    <w:abstractNumId w:val="19"/>
  </w:num>
  <w:num w:numId="31" w16cid:durableId="1642685402">
    <w:abstractNumId w:val="27"/>
  </w:num>
  <w:num w:numId="32" w16cid:durableId="127490010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49A1"/>
    <w:rsid w:val="00010E9B"/>
    <w:rsid w:val="00011853"/>
    <w:rsid w:val="00014191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697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71A88"/>
    <w:rsid w:val="00386D0D"/>
    <w:rsid w:val="003911AF"/>
    <w:rsid w:val="00392EF6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72EC5"/>
    <w:rsid w:val="00481DB3"/>
    <w:rsid w:val="004834F8"/>
    <w:rsid w:val="00486AF0"/>
    <w:rsid w:val="00492033"/>
    <w:rsid w:val="00497A93"/>
    <w:rsid w:val="004A3F6D"/>
    <w:rsid w:val="004A4D77"/>
    <w:rsid w:val="004A610F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4146"/>
    <w:rsid w:val="005142AE"/>
    <w:rsid w:val="0051604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11D"/>
    <w:rsid w:val="005D224D"/>
    <w:rsid w:val="005D281F"/>
    <w:rsid w:val="005E3A6B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6877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07A5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3584"/>
    <w:rsid w:val="00D445B2"/>
    <w:rsid w:val="00D46E74"/>
    <w:rsid w:val="00D536C5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1F9F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560D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5CE1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6877"/>
    <w:rPr>
      <w:b/>
      <w:bCs/>
    </w:rPr>
  </w:style>
  <w:style w:type="paragraph" w:customStyle="1" w:styleId="corpotesto1">
    <w:name w:val="corpo_testo1"/>
    <w:basedOn w:val="Normale"/>
    <w:rsid w:val="00886877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61E1-B496-4AFC-AB34-34BFB8C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Rosanna Ceccarelli</cp:lastModifiedBy>
  <cp:revision>18</cp:revision>
  <dcterms:created xsi:type="dcterms:W3CDTF">2024-10-10T10:21:00Z</dcterms:created>
  <dcterms:modified xsi:type="dcterms:W3CDTF">2024-11-10T16:38:00Z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