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8425C" w14:textId="77777777" w:rsidR="00C42143" w:rsidRDefault="00C42143" w:rsidP="00814E12">
      <w:pPr>
        <w:pStyle w:val="NormaleWeb"/>
        <w:spacing w:before="0" w:after="0"/>
        <w:rPr>
          <w:rFonts w:ascii="Garamond" w:hAnsi="Garamond"/>
          <w:b/>
          <w:bCs/>
          <w:i/>
          <w:iCs/>
          <w:sz w:val="20"/>
          <w:szCs w:val="22"/>
        </w:rPr>
      </w:pPr>
    </w:p>
    <w:p w14:paraId="10583C26" w14:textId="77777777" w:rsidR="00C42143" w:rsidRDefault="00C42143" w:rsidP="00814E12">
      <w:pPr>
        <w:pStyle w:val="NormaleWeb"/>
        <w:spacing w:before="0" w:after="0"/>
        <w:rPr>
          <w:rFonts w:ascii="Garamond" w:hAnsi="Garamond"/>
          <w:b/>
          <w:bCs/>
          <w:i/>
          <w:iCs/>
          <w:sz w:val="20"/>
          <w:szCs w:val="22"/>
        </w:rPr>
      </w:pPr>
    </w:p>
    <w:p w14:paraId="54AAE8D7" w14:textId="0406B4F1"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30DFCA15" wp14:editId="14585C3A">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29285" cy="703580"/>
                    </a:xfrm>
                    <a:prstGeom prst="rect">
                      <a:avLst/>
                    </a:prstGeom>
                  </pic:spPr>
                </pic:pic>
              </a:graphicData>
            </a:graphic>
          </wp:anchor>
        </w:drawing>
      </w:r>
    </w:p>
    <w:p w14:paraId="3BB36928" w14:textId="77777777" w:rsidR="007912B5" w:rsidRDefault="007912B5">
      <w:pPr>
        <w:pStyle w:val="NormaleWeb"/>
        <w:spacing w:before="0" w:after="0"/>
        <w:jc w:val="center"/>
        <w:rPr>
          <w:rFonts w:ascii="Garamond" w:hAnsi="Garamond"/>
          <w:b/>
          <w:bCs/>
          <w:i/>
          <w:iCs/>
          <w:sz w:val="20"/>
          <w:szCs w:val="22"/>
        </w:rPr>
      </w:pPr>
    </w:p>
    <w:p w14:paraId="6CD5F055" w14:textId="77777777" w:rsidR="007912B5" w:rsidRDefault="007912B5">
      <w:pPr>
        <w:pStyle w:val="NormaleWeb"/>
        <w:spacing w:before="0" w:after="0"/>
        <w:jc w:val="center"/>
        <w:rPr>
          <w:rFonts w:ascii="Garamond" w:hAnsi="Garamond"/>
          <w:b/>
          <w:bCs/>
          <w:i/>
          <w:iCs/>
          <w:sz w:val="20"/>
          <w:szCs w:val="22"/>
        </w:rPr>
      </w:pPr>
    </w:p>
    <w:p w14:paraId="6671CDAF" w14:textId="77777777" w:rsidR="007912B5" w:rsidRDefault="007912B5">
      <w:pPr>
        <w:pStyle w:val="NormaleWeb"/>
        <w:spacing w:before="0" w:after="0"/>
        <w:jc w:val="center"/>
        <w:rPr>
          <w:rFonts w:ascii="Garamond" w:hAnsi="Garamond"/>
          <w:b/>
          <w:bCs/>
          <w:i/>
          <w:iCs/>
          <w:sz w:val="20"/>
          <w:szCs w:val="22"/>
        </w:rPr>
      </w:pPr>
    </w:p>
    <w:p w14:paraId="36ECA67D" w14:textId="77777777" w:rsidR="007912B5" w:rsidRDefault="007912B5">
      <w:pPr>
        <w:pStyle w:val="NormaleWeb"/>
        <w:spacing w:before="0" w:after="0"/>
        <w:jc w:val="center"/>
        <w:rPr>
          <w:rFonts w:ascii="Garamond" w:hAnsi="Garamond"/>
          <w:b/>
          <w:bCs/>
          <w:i/>
          <w:iCs/>
          <w:sz w:val="20"/>
          <w:szCs w:val="22"/>
        </w:rPr>
      </w:pPr>
    </w:p>
    <w:p w14:paraId="2FBBE32D" w14:textId="77777777"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p>
    <w:p w14:paraId="5607000D"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6599D03B"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58D65BA5"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G.CARDUCCI s.n.c. 01021 Acquapendente (VT)  CF 80019550567 – Tel..0763/734208 </w:t>
      </w:r>
    </w:p>
    <w:p w14:paraId="3286BE94"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hyperlink r:id="rId9">
        <w:r w:rsidRPr="006F1754">
          <w:rPr>
            <w:rStyle w:val="CollegamentoInternet"/>
            <w:rFonts w:ascii="Palatino Linotype" w:eastAsia="Palatino Linotype" w:hAnsi="Palatino Linotype" w:cs="Palatino Linotype"/>
            <w:sz w:val="18"/>
            <w:szCs w:val="18"/>
            <w:lang w:val="it-IT"/>
          </w:rPr>
          <w:t>VTIS01100L@ISTRUZIONE.IT</w:t>
        </w:r>
      </w:hyperlink>
      <w:r w:rsidRPr="006F1754">
        <w:rPr>
          <w:rFonts w:ascii="Palatino Linotype" w:eastAsia="Palatino Linotype" w:hAnsi="Palatino Linotype" w:cs="Palatino Linotype"/>
          <w:color w:val="000000"/>
          <w:sz w:val="18"/>
          <w:szCs w:val="18"/>
          <w:lang w:val="it-IT"/>
        </w:rPr>
        <w:t xml:space="preserve">; PEC: </w:t>
      </w:r>
      <w:hyperlink r:id="rId10">
        <w:r w:rsidRPr="006F1754">
          <w:rPr>
            <w:rStyle w:val="CollegamentoInternet"/>
            <w:rFonts w:ascii="Palatino Linotype" w:eastAsia="Palatino Linotype" w:hAnsi="Palatino Linotype" w:cs="Palatino Linotype"/>
            <w:sz w:val="18"/>
            <w:szCs w:val="18"/>
            <w:lang w:val="it-IT"/>
          </w:rPr>
          <w:t>VTIS01100L@pec.istruzione.it</w:t>
        </w:r>
      </w:hyperlink>
    </w:p>
    <w:p w14:paraId="764A1458" w14:textId="77777777" w:rsidR="000640DB" w:rsidRPr="000A5389" w:rsidRDefault="000640DB" w:rsidP="000A5389">
      <w:pPr>
        <w:shd w:val="clear" w:color="auto" w:fill="FFFFFF"/>
        <w:spacing w:line="240" w:lineRule="atLeast"/>
        <w:jc w:val="both"/>
        <w:rPr>
          <w:sz w:val="24"/>
          <w:szCs w:val="24"/>
        </w:rPr>
      </w:pPr>
      <w:r w:rsidRPr="00514146">
        <w:rPr>
          <w:sz w:val="24"/>
          <w:szCs w:val="24"/>
        </w:rPr>
        <w:tab/>
      </w:r>
    </w:p>
    <w:p w14:paraId="12FB7958"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1CD6D352" wp14:editId="7875B7BE">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11"/>
                    <a:stretch>
                      <a:fillRect/>
                    </a:stretch>
                  </pic:blipFill>
                  <pic:spPr bwMode="auto">
                    <a:xfrm>
                      <a:off x="0" y="0"/>
                      <a:ext cx="5477510" cy="1191895"/>
                    </a:xfrm>
                    <a:prstGeom prst="rect">
                      <a:avLst/>
                    </a:prstGeom>
                  </pic:spPr>
                </pic:pic>
              </a:graphicData>
            </a:graphic>
          </wp:anchor>
        </w:drawing>
      </w:r>
    </w:p>
    <w:p w14:paraId="546AE4BB" w14:textId="77777777" w:rsidR="00CF275C" w:rsidRDefault="00CF275C" w:rsidP="000A5389">
      <w:pPr>
        <w:pStyle w:val="Paragrafoelenco"/>
        <w:shd w:val="clear" w:color="auto" w:fill="FFFFFF"/>
        <w:spacing w:line="240" w:lineRule="atLeast"/>
        <w:jc w:val="both"/>
      </w:pPr>
    </w:p>
    <w:p w14:paraId="23D5C9E1" w14:textId="77777777" w:rsidR="00CF275C" w:rsidRDefault="00CF275C" w:rsidP="000A5389">
      <w:pPr>
        <w:pStyle w:val="Paragrafoelenco"/>
        <w:shd w:val="clear" w:color="auto" w:fill="FFFFFF"/>
        <w:spacing w:line="240" w:lineRule="atLeast"/>
        <w:jc w:val="both"/>
      </w:pPr>
    </w:p>
    <w:p w14:paraId="5BAE7E73" w14:textId="77777777" w:rsidR="00CF275C" w:rsidRDefault="00CF275C" w:rsidP="000A5389">
      <w:pPr>
        <w:pStyle w:val="Paragrafoelenco"/>
        <w:shd w:val="clear" w:color="auto" w:fill="FFFFFF"/>
        <w:spacing w:line="240" w:lineRule="atLeast"/>
        <w:jc w:val="both"/>
      </w:pPr>
    </w:p>
    <w:p w14:paraId="5035E714"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3EEEDA49"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0" w:type="auto"/>
        <w:tblInd w:w="720" w:type="dxa"/>
        <w:tblLook w:val="04A0" w:firstRow="1" w:lastRow="0" w:firstColumn="1" w:lastColumn="0" w:noHBand="0" w:noVBand="1"/>
      </w:tblPr>
      <w:tblGrid>
        <w:gridCol w:w="4454"/>
        <w:gridCol w:w="4454"/>
      </w:tblGrid>
      <w:tr w:rsidR="00B71FE7" w14:paraId="5089E438" w14:textId="77777777" w:rsidTr="00D3155B">
        <w:tc>
          <w:tcPr>
            <w:tcW w:w="8908" w:type="dxa"/>
            <w:gridSpan w:val="2"/>
          </w:tcPr>
          <w:p w14:paraId="6C38EB33" w14:textId="77777777" w:rsidR="00B71FE7" w:rsidRDefault="00B71FE7"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Titolo</w:t>
            </w:r>
          </w:p>
          <w:p w14:paraId="5EA3E4B5" w14:textId="0015C206" w:rsidR="00B71FE7" w:rsidRPr="00B71FE7" w:rsidRDefault="00D3062F"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SETTIMANA DELLA SICUREZZA</w:t>
            </w:r>
          </w:p>
        </w:tc>
      </w:tr>
      <w:tr w:rsidR="00B71FE7" w14:paraId="38F44C40" w14:textId="77777777" w:rsidTr="00B71FE7">
        <w:tc>
          <w:tcPr>
            <w:tcW w:w="4454" w:type="dxa"/>
            <w:vMerge w:val="restart"/>
          </w:tcPr>
          <w:p w14:paraId="55052AD5" w14:textId="77777777" w:rsidR="00B71FE7" w:rsidRPr="00356C38" w:rsidRDefault="00B71FE7" w:rsidP="00B71FE7">
            <w:pPr>
              <w:pStyle w:val="Paragrafoelenco"/>
              <w:spacing w:line="240" w:lineRule="atLeast"/>
              <w:ind w:left="0"/>
              <w:jc w:val="center"/>
              <w:rPr>
                <w:rFonts w:ascii="Times New Roman" w:hAnsi="Times New Roman"/>
                <w:b/>
                <w:sz w:val="24"/>
                <w:szCs w:val="24"/>
              </w:rPr>
            </w:pPr>
            <w:r w:rsidRPr="00356C38">
              <w:rPr>
                <w:rFonts w:ascii="Times New Roman" w:hAnsi="Times New Roman"/>
                <w:b/>
                <w:sz w:val="24"/>
                <w:szCs w:val="24"/>
              </w:rPr>
              <w:t>Competenze Chiave*</w:t>
            </w:r>
          </w:p>
          <w:p w14:paraId="42491C33" w14:textId="77777777" w:rsidR="00B71FE7" w:rsidRPr="00356C38" w:rsidRDefault="00B71FE7"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B55C32" w:rsidRPr="00356C38">
              <w:rPr>
                <w:rFonts w:ascii="Times New Roman" w:hAnsi="Times New Roman"/>
                <w:b/>
                <w:sz w:val="24"/>
                <w:szCs w:val="24"/>
              </w:rPr>
              <w:t xml:space="preserve"> competenza alfabetica funzionale</w:t>
            </w:r>
          </w:p>
          <w:p w14:paraId="09CB9CCF" w14:textId="77777777" w:rsidR="00817D7F" w:rsidRPr="00817D7F" w:rsidRDefault="00817D7F" w:rsidP="00B71FE7">
            <w:pPr>
              <w:pStyle w:val="Paragrafoelenco"/>
              <w:spacing w:line="240" w:lineRule="atLeast"/>
              <w:ind w:left="0"/>
              <w:jc w:val="both"/>
              <w:rPr>
                <w:rFonts w:ascii="Times New Roman" w:hAnsi="Times New Roman"/>
                <w:sz w:val="18"/>
                <w:szCs w:val="18"/>
              </w:rPr>
            </w:pPr>
            <w:r w:rsidRPr="00413590">
              <w:rPr>
                <w:rFonts w:ascii="Times New Roman" w:hAnsi="Times New Roman"/>
                <w:sz w:val="16"/>
                <w:szCs w:val="16"/>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Pr="00817D7F">
              <w:rPr>
                <w:rFonts w:ascii="Times New Roman" w:hAnsi="Times New Roman"/>
                <w:sz w:val="18"/>
                <w:szCs w:val="18"/>
              </w:rPr>
              <w:t>.</w:t>
            </w:r>
          </w:p>
          <w:p w14:paraId="634B613A" w14:textId="77777777" w:rsidR="00B55C32" w:rsidRPr="00356C38" w:rsidRDefault="00B55C32"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multilinguistica</w:t>
            </w:r>
          </w:p>
          <w:p w14:paraId="5DDDD878" w14:textId="7AE1CFF3" w:rsid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 xml:space="preserve">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w:t>
            </w:r>
            <w:r w:rsidRPr="00413590">
              <w:rPr>
                <w:rFonts w:ascii="Times New Roman" w:hAnsi="Times New Roman"/>
                <w:sz w:val="16"/>
                <w:szCs w:val="16"/>
              </w:rPr>
              <w:lastRenderedPageBreak/>
              <w:t>e mezzi di comunicazione, come indicato nel quadro comune europeo di riferimento. Secondo le circostanze, essa può comprendere il mantenimento e l’ulteriore sviluppo delle competenze relative alla lingua madre, nonché l’acquisizione della lingua ufficiale o delle li</w:t>
            </w:r>
            <w:r w:rsidR="00413590">
              <w:rPr>
                <w:rFonts w:ascii="Times New Roman" w:hAnsi="Times New Roman"/>
                <w:sz w:val="16"/>
                <w:szCs w:val="16"/>
              </w:rPr>
              <w:t>ngue ufficiali di un paese</w:t>
            </w:r>
            <w:r w:rsidRPr="00413590">
              <w:rPr>
                <w:rFonts w:ascii="Times New Roman" w:hAnsi="Times New Roman"/>
                <w:sz w:val="16"/>
                <w:szCs w:val="16"/>
              </w:rPr>
              <w:t>.</w:t>
            </w:r>
            <w:r w:rsidRPr="00817D7F">
              <w:rPr>
                <w:rFonts w:ascii="Times New Roman" w:hAnsi="Times New Roman"/>
                <w:b/>
                <w:sz w:val="18"/>
                <w:szCs w:val="18"/>
              </w:rPr>
              <w:t xml:space="preserve"> </w:t>
            </w:r>
          </w:p>
          <w:p w14:paraId="22C64ABD"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matematica e competenza in scienze, tecnologie e ingegneria</w:t>
            </w:r>
          </w:p>
          <w:p w14:paraId="2C2DF1A7" w14:textId="77777777" w:rsidR="00356C38" w:rsidRPr="00817D7F" w:rsidRDefault="00817D7F" w:rsidP="00B55C32">
            <w:pPr>
              <w:pStyle w:val="Paragrafoelenco"/>
              <w:spacing w:line="240" w:lineRule="atLeast"/>
              <w:ind w:left="0"/>
              <w:jc w:val="both"/>
              <w:rPr>
                <w:rFonts w:ascii="Times New Roman" w:hAnsi="Times New Roman"/>
                <w:b/>
                <w:color w:val="000000" w:themeColor="text1"/>
                <w:sz w:val="18"/>
                <w:szCs w:val="18"/>
              </w:rPr>
            </w:pPr>
            <w:r w:rsidRPr="00413590">
              <w:rPr>
                <w:rFonts w:ascii="Times New Roman" w:hAnsi="Times New Roman"/>
                <w:sz w:val="16"/>
                <w:szCs w:val="16"/>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sidR="00356C38" w:rsidRPr="00817D7F">
              <w:rPr>
                <w:rFonts w:ascii="Times New Roman" w:hAnsi="Times New Roman"/>
                <w:color w:val="000000" w:themeColor="text1"/>
                <w:sz w:val="18"/>
                <w:szCs w:val="18"/>
                <w:shd w:val="clear" w:color="auto" w:fill="FFFFFF"/>
              </w:rPr>
              <w:t>.</w:t>
            </w:r>
          </w:p>
          <w:p w14:paraId="799C67F6"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digitale</w:t>
            </w:r>
          </w:p>
          <w:p w14:paraId="004D2F79" w14:textId="77777777" w:rsidR="00817D7F"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r w:rsidR="00413590" w:rsidRPr="00413590">
              <w:rPr>
                <w:rFonts w:ascii="Times New Roman" w:hAnsi="Times New Roman"/>
                <w:sz w:val="16"/>
                <w:szCs w:val="16"/>
              </w:rPr>
              <w:t>.</w:t>
            </w:r>
            <w:r w:rsidRPr="00413590">
              <w:rPr>
                <w:rFonts w:ascii="Times New Roman" w:hAnsi="Times New Roman"/>
                <w:b/>
                <w:sz w:val="16"/>
                <w:szCs w:val="16"/>
              </w:rPr>
              <w:t xml:space="preserve"> </w:t>
            </w:r>
          </w:p>
          <w:p w14:paraId="2C22E609"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personale, sociale e capacità di imparare a imparare</w:t>
            </w:r>
          </w:p>
          <w:p w14:paraId="51DFC023" w14:textId="77777777" w:rsidR="00B55C32" w:rsidRP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sidRPr="00817D7F">
              <w:rPr>
                <w:rFonts w:ascii="Times New Roman" w:hAnsi="Times New Roman"/>
                <w:sz w:val="18"/>
                <w:szCs w:val="18"/>
              </w:rPr>
              <w:t>.</w:t>
            </w:r>
            <w:r w:rsidRPr="00817D7F">
              <w:rPr>
                <w:rFonts w:ascii="Times New Roman" w:hAnsi="Times New Roman"/>
                <w:b/>
                <w:sz w:val="18"/>
                <w:szCs w:val="18"/>
              </w:rPr>
              <w:t xml:space="preserve"> </w:t>
            </w:r>
          </w:p>
          <w:p w14:paraId="0FDAD0EA"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in materia di cittadinanza</w:t>
            </w:r>
          </w:p>
          <w:p w14:paraId="588D5E73" w14:textId="77777777" w:rsidR="00B55C32"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 xml:space="preserve">La competenza in materia di cittadinanza si riferisce alla capacità di agire da cittadini responsabili e di partecipare pienamente alla </w:t>
            </w:r>
            <w:r w:rsidRPr="00413590">
              <w:rPr>
                <w:rFonts w:ascii="Times New Roman" w:hAnsi="Times New Roman"/>
                <w:sz w:val="16"/>
                <w:szCs w:val="16"/>
              </w:rPr>
              <w:lastRenderedPageBreak/>
              <w:t>vita civica e sociale, in base alla comprensione delle strutture e dei concetti sociali, economici, giuridici e politici oltre che dell’evoluzione a livello globale e della sostenibilità</w:t>
            </w:r>
            <w:r w:rsidRPr="00413590">
              <w:rPr>
                <w:rFonts w:ascii="Times New Roman" w:hAnsi="Times New Roman"/>
                <w:b/>
                <w:sz w:val="16"/>
                <w:szCs w:val="16"/>
              </w:rPr>
              <w:t xml:space="preserve"> </w:t>
            </w:r>
          </w:p>
          <w:p w14:paraId="426D3985" w14:textId="77777777" w:rsidR="00356C38"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w:t>
            </w:r>
            <w:r w:rsidR="00356C38" w:rsidRPr="00356C38">
              <w:rPr>
                <w:rFonts w:ascii="Times New Roman" w:hAnsi="Times New Roman"/>
                <w:b/>
                <w:sz w:val="24"/>
                <w:szCs w:val="24"/>
              </w:rPr>
              <w:t>ompetenza imprenditoriale</w:t>
            </w:r>
          </w:p>
          <w:p w14:paraId="734471B0"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sidR="00413590">
              <w:rPr>
                <w:rFonts w:ascii="Times New Roman" w:hAnsi="Times New Roman"/>
                <w:b/>
                <w:sz w:val="16"/>
                <w:szCs w:val="16"/>
              </w:rPr>
              <w:t>.</w:t>
            </w:r>
          </w:p>
          <w:p w14:paraId="23CA6CFE"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in materia di consapevolezza ed espressione culturali</w:t>
            </w:r>
          </w:p>
          <w:p w14:paraId="27C41016"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c>
          <w:tcPr>
            <w:tcW w:w="4454" w:type="dxa"/>
          </w:tcPr>
          <w:p w14:paraId="27A9DE3B"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lastRenderedPageBreak/>
              <w:t>Finalità</w:t>
            </w:r>
          </w:p>
          <w:p w14:paraId="3ABF46CA" w14:textId="6FC21241" w:rsidR="00B71FE7" w:rsidRPr="00A31A42" w:rsidRDefault="00C96533" w:rsidP="000A5389">
            <w:pPr>
              <w:pStyle w:val="Paragrafoelenco"/>
              <w:spacing w:line="240" w:lineRule="atLeast"/>
              <w:ind w:left="0"/>
              <w:jc w:val="both"/>
              <w:rPr>
                <w:rFonts w:ascii="Times New Roman" w:hAnsi="Times New Roman"/>
              </w:rPr>
            </w:pPr>
            <w:r w:rsidRPr="00A31A42">
              <w:rPr>
                <w:rFonts w:ascii="Times New Roman" w:hAnsi="Times New Roman"/>
              </w:rPr>
              <w:t xml:space="preserve">Informare e formare gli alunni circa i  </w:t>
            </w:r>
            <w:r w:rsidR="00B00766" w:rsidRPr="00A31A42">
              <w:rPr>
                <w:rFonts w:ascii="Times New Roman" w:hAnsi="Times New Roman"/>
              </w:rPr>
              <w:t>r</w:t>
            </w:r>
            <w:r w:rsidRPr="00A31A42">
              <w:rPr>
                <w:rFonts w:ascii="Times New Roman" w:hAnsi="Times New Roman"/>
              </w:rPr>
              <w:t xml:space="preserve">ischi e i pericoli che li circondano, rendendoli cittadini più consapevoli e rispettosi delle regole </w:t>
            </w:r>
            <w:r w:rsidR="00B00766" w:rsidRPr="00A31A42">
              <w:rPr>
                <w:rFonts w:ascii="Times New Roman" w:hAnsi="Times New Roman"/>
              </w:rPr>
              <w:t>.</w:t>
            </w:r>
          </w:p>
          <w:p w14:paraId="570B868D"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7035C0E3"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5935B35C"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7C2EA3AA"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2449A965"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r>
      <w:tr w:rsidR="00B71FE7" w14:paraId="3BEF4785" w14:textId="77777777" w:rsidTr="00B71FE7">
        <w:tc>
          <w:tcPr>
            <w:tcW w:w="4454" w:type="dxa"/>
            <w:vMerge/>
          </w:tcPr>
          <w:p w14:paraId="0F1E14CF"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10110FB6" w14:textId="03434BB7" w:rsidR="00B71FE7"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Obiettivi</w:t>
            </w:r>
          </w:p>
          <w:p w14:paraId="0363F052" w14:textId="0E47C276" w:rsidR="00B00766" w:rsidRPr="00A31A42" w:rsidRDefault="00B00766" w:rsidP="00B00766">
            <w:pPr>
              <w:pStyle w:val="Paragrafoelenco"/>
              <w:numPr>
                <w:ilvl w:val="0"/>
                <w:numId w:val="36"/>
              </w:numPr>
              <w:spacing w:line="240" w:lineRule="atLeast"/>
              <w:ind w:left="243" w:hanging="243"/>
              <w:jc w:val="both"/>
            </w:pPr>
            <w:r w:rsidRPr="00A31A42">
              <w:t>Sensibilizzare gli alunni alle tematiche della prevenzione dei rischi sia all'interno della scuola sia nel mondo che li circonda</w:t>
            </w:r>
          </w:p>
          <w:p w14:paraId="66AD0CAC" w14:textId="3770823A" w:rsidR="00B00766" w:rsidRPr="00A31A42" w:rsidRDefault="00B00766" w:rsidP="00B00766">
            <w:pPr>
              <w:pStyle w:val="Paragrafoelenco"/>
              <w:numPr>
                <w:ilvl w:val="0"/>
                <w:numId w:val="36"/>
              </w:numPr>
              <w:spacing w:line="240" w:lineRule="atLeast"/>
              <w:ind w:left="243" w:hanging="243"/>
              <w:jc w:val="both"/>
            </w:pPr>
            <w:r w:rsidRPr="00A31A42">
              <w:t>Far conoscere le principali fonti di rischio e le misure per fronteggiarle adottando i comportamenti più idonei.</w:t>
            </w:r>
          </w:p>
          <w:p w14:paraId="47BC67F3" w14:textId="068C1F80" w:rsidR="00B00766" w:rsidRPr="00A31A42" w:rsidRDefault="00B00766" w:rsidP="00B00766">
            <w:pPr>
              <w:pStyle w:val="Paragrafoelenco"/>
              <w:numPr>
                <w:ilvl w:val="0"/>
                <w:numId w:val="36"/>
              </w:numPr>
              <w:spacing w:line="240" w:lineRule="atLeast"/>
              <w:ind w:left="243" w:hanging="243"/>
              <w:jc w:val="both"/>
            </w:pPr>
            <w:r w:rsidRPr="00A31A42">
              <w:t> Educare alla corretta interpretazione adozione di regole e comportamenti sicuri e civili</w:t>
            </w:r>
          </w:p>
          <w:p w14:paraId="48A1372F" w14:textId="7240ACEE" w:rsidR="00B00766" w:rsidRPr="00A31A42" w:rsidRDefault="00B00766" w:rsidP="00B00766">
            <w:pPr>
              <w:pStyle w:val="Paragrafoelenco"/>
              <w:numPr>
                <w:ilvl w:val="0"/>
                <w:numId w:val="36"/>
              </w:numPr>
              <w:spacing w:line="240" w:lineRule="atLeast"/>
              <w:ind w:left="243" w:hanging="243"/>
              <w:jc w:val="both"/>
            </w:pPr>
            <w:r w:rsidRPr="00A31A42">
              <w:lastRenderedPageBreak/>
              <w:t>Far conoscere gli enti preposti al controllo della sicurezza e quelli preposti alla gestione delle emergenze;</w:t>
            </w:r>
          </w:p>
          <w:p w14:paraId="363719B4" w14:textId="65D31427" w:rsidR="00B00766" w:rsidRDefault="00B00766" w:rsidP="00B00766">
            <w:pPr>
              <w:pStyle w:val="Paragrafoelenco"/>
              <w:spacing w:line="240" w:lineRule="atLeast"/>
              <w:ind w:left="243"/>
              <w:jc w:val="both"/>
              <w:rPr>
                <w:sz w:val="24"/>
                <w:szCs w:val="24"/>
              </w:rPr>
            </w:pPr>
          </w:p>
          <w:p w14:paraId="6DB916C0" w14:textId="77777777" w:rsidR="00705FCF" w:rsidRPr="00B00766" w:rsidRDefault="00705FCF" w:rsidP="00B00766">
            <w:pPr>
              <w:pStyle w:val="Paragrafoelenco"/>
              <w:spacing w:line="240" w:lineRule="atLeast"/>
              <w:ind w:left="243"/>
              <w:jc w:val="both"/>
              <w:rPr>
                <w:sz w:val="24"/>
                <w:szCs w:val="24"/>
              </w:rPr>
            </w:pPr>
          </w:p>
          <w:p w14:paraId="799469AB"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4DA6B9EF"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1037E68F"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4B94C288" w14:textId="77777777" w:rsidR="00B71FE7" w:rsidRDefault="00B71FE7" w:rsidP="000A5389">
            <w:pPr>
              <w:pStyle w:val="Paragrafoelenco"/>
              <w:spacing w:line="240" w:lineRule="atLeast"/>
              <w:ind w:left="0"/>
              <w:jc w:val="both"/>
              <w:rPr>
                <w:rFonts w:ascii="Times New Roman" w:hAnsi="Times New Roman"/>
                <w:b/>
                <w:sz w:val="24"/>
                <w:szCs w:val="24"/>
              </w:rPr>
            </w:pPr>
          </w:p>
          <w:p w14:paraId="24F7B94B" w14:textId="77777777" w:rsidR="0043619A" w:rsidRDefault="0043619A" w:rsidP="000A5389">
            <w:pPr>
              <w:pStyle w:val="Paragrafoelenco"/>
              <w:spacing w:line="240" w:lineRule="atLeast"/>
              <w:ind w:left="0"/>
              <w:jc w:val="both"/>
              <w:rPr>
                <w:rFonts w:ascii="Times New Roman" w:hAnsi="Times New Roman"/>
                <w:b/>
                <w:sz w:val="24"/>
                <w:szCs w:val="24"/>
              </w:rPr>
            </w:pPr>
          </w:p>
          <w:p w14:paraId="4E8C3C93" w14:textId="77777777" w:rsidR="0043619A" w:rsidRDefault="0043619A" w:rsidP="000A5389">
            <w:pPr>
              <w:pStyle w:val="Paragrafoelenco"/>
              <w:spacing w:line="240" w:lineRule="atLeast"/>
              <w:ind w:left="0"/>
              <w:jc w:val="both"/>
              <w:rPr>
                <w:rFonts w:ascii="Times New Roman" w:hAnsi="Times New Roman"/>
                <w:b/>
                <w:sz w:val="24"/>
                <w:szCs w:val="24"/>
              </w:rPr>
            </w:pPr>
          </w:p>
          <w:p w14:paraId="74FCB46E"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1DA2E8C8" w14:textId="77777777" w:rsidR="00B71FE7" w:rsidRDefault="00B71FE7" w:rsidP="000A5389">
            <w:pPr>
              <w:pStyle w:val="Paragrafoelenco"/>
              <w:spacing w:line="240" w:lineRule="atLeast"/>
              <w:ind w:left="0"/>
              <w:jc w:val="both"/>
              <w:rPr>
                <w:rFonts w:ascii="Times New Roman" w:hAnsi="Times New Roman"/>
                <w:b/>
                <w:sz w:val="24"/>
                <w:szCs w:val="24"/>
              </w:rPr>
            </w:pPr>
          </w:p>
          <w:p w14:paraId="0DC90E36"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7532E104"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7994F278" w14:textId="77777777" w:rsidTr="00B71FE7">
        <w:tc>
          <w:tcPr>
            <w:tcW w:w="4454" w:type="dxa"/>
            <w:vMerge/>
          </w:tcPr>
          <w:p w14:paraId="659796E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0384F0BE"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Attività</w:t>
            </w:r>
          </w:p>
          <w:p w14:paraId="1E144DD1" w14:textId="4C9F8EC8" w:rsidR="00B71FE7" w:rsidRPr="00A31A42" w:rsidRDefault="00004BC1" w:rsidP="00B00766">
            <w:pPr>
              <w:spacing w:line="240" w:lineRule="atLeast"/>
              <w:jc w:val="both"/>
              <w:rPr>
                <w:sz w:val="22"/>
              </w:rPr>
            </w:pPr>
            <w:r>
              <w:rPr>
                <w:sz w:val="22"/>
              </w:rPr>
              <w:t>Tre</w:t>
            </w:r>
            <w:r w:rsidR="00B00766" w:rsidRPr="00A31A42">
              <w:rPr>
                <w:sz w:val="22"/>
              </w:rPr>
              <w:t xml:space="preserve"> incontri frontali</w:t>
            </w:r>
            <w:r w:rsidR="0065415F" w:rsidRPr="00A31A42">
              <w:rPr>
                <w:sz w:val="22"/>
              </w:rPr>
              <w:t xml:space="preserve">, suddivisi per tematiche, </w:t>
            </w:r>
            <w:r w:rsidR="00B00766" w:rsidRPr="00A31A42">
              <w:rPr>
                <w:sz w:val="22"/>
              </w:rPr>
              <w:t>di informazione, formazione e addestramento  erogate a classi parallele</w:t>
            </w:r>
          </w:p>
          <w:p w14:paraId="0BFA0586" w14:textId="77777777" w:rsidR="00B71FE7" w:rsidRPr="00A31A42" w:rsidRDefault="00B71FE7" w:rsidP="000A5389">
            <w:pPr>
              <w:pStyle w:val="Paragrafoelenco"/>
              <w:spacing w:line="240" w:lineRule="atLeast"/>
              <w:ind w:left="0"/>
              <w:jc w:val="both"/>
              <w:rPr>
                <w:rFonts w:ascii="Times New Roman" w:hAnsi="Times New Roman"/>
                <w:b/>
              </w:rPr>
            </w:pPr>
          </w:p>
          <w:p w14:paraId="11B29ACF"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0BE9A25D"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1D066EE1"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1AD85DD8"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0EF0EB1D" w14:textId="77777777" w:rsidTr="00B71FE7">
        <w:tc>
          <w:tcPr>
            <w:tcW w:w="4454" w:type="dxa"/>
            <w:vMerge/>
          </w:tcPr>
          <w:p w14:paraId="6226DEFA"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0845008E" w14:textId="30CE4AE1" w:rsidR="00B71FE7"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Discipline coinvolte</w:t>
            </w:r>
          </w:p>
          <w:p w14:paraId="751B5561" w14:textId="5F7BE834" w:rsidR="00B00766" w:rsidRPr="00A31A42" w:rsidRDefault="00B00766" w:rsidP="00B00766">
            <w:pPr>
              <w:spacing w:line="240" w:lineRule="atLeast"/>
              <w:jc w:val="both"/>
              <w:rPr>
                <w:sz w:val="22"/>
              </w:rPr>
            </w:pPr>
            <w:r w:rsidRPr="00A31A42">
              <w:rPr>
                <w:sz w:val="22"/>
              </w:rPr>
              <w:t>Tutte le discipline</w:t>
            </w:r>
          </w:p>
          <w:p w14:paraId="5A32F1FE" w14:textId="77777777" w:rsidR="00B71FE7" w:rsidRDefault="00B71FE7" w:rsidP="000A5389">
            <w:pPr>
              <w:pStyle w:val="Paragrafoelenco"/>
              <w:spacing w:line="240" w:lineRule="atLeast"/>
              <w:ind w:left="0"/>
              <w:jc w:val="both"/>
              <w:rPr>
                <w:rFonts w:ascii="Times New Roman" w:hAnsi="Times New Roman"/>
                <w:b/>
                <w:sz w:val="24"/>
                <w:szCs w:val="24"/>
              </w:rPr>
            </w:pPr>
          </w:p>
          <w:p w14:paraId="6F7A9621" w14:textId="77777777" w:rsidR="0043619A" w:rsidRDefault="0043619A" w:rsidP="000A5389">
            <w:pPr>
              <w:pStyle w:val="Paragrafoelenco"/>
              <w:spacing w:line="240" w:lineRule="atLeast"/>
              <w:ind w:left="0"/>
              <w:jc w:val="both"/>
              <w:rPr>
                <w:rFonts w:ascii="Times New Roman" w:hAnsi="Times New Roman"/>
                <w:b/>
                <w:sz w:val="24"/>
                <w:szCs w:val="24"/>
              </w:rPr>
            </w:pPr>
          </w:p>
          <w:p w14:paraId="4CDE6FAA"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0C6EBA62"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567EB1" w14:paraId="2E309D46" w14:textId="77777777" w:rsidTr="00B71FE7">
        <w:tc>
          <w:tcPr>
            <w:tcW w:w="4454" w:type="dxa"/>
            <w:vMerge/>
          </w:tcPr>
          <w:p w14:paraId="4B788323" w14:textId="77777777" w:rsidR="00567EB1" w:rsidRPr="00356C38" w:rsidRDefault="00567EB1" w:rsidP="000A5389">
            <w:pPr>
              <w:pStyle w:val="Paragrafoelenco"/>
              <w:spacing w:line="240" w:lineRule="atLeast"/>
              <w:ind w:left="0"/>
              <w:jc w:val="both"/>
              <w:rPr>
                <w:rFonts w:ascii="Times New Roman" w:hAnsi="Times New Roman"/>
                <w:sz w:val="24"/>
                <w:szCs w:val="24"/>
              </w:rPr>
            </w:pPr>
          </w:p>
        </w:tc>
        <w:tc>
          <w:tcPr>
            <w:tcW w:w="4454" w:type="dxa"/>
          </w:tcPr>
          <w:p w14:paraId="694BBA1E" w14:textId="77777777" w:rsidR="00567EB1" w:rsidRPr="00356C38" w:rsidRDefault="00567EB1"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Collaborazioni esterne</w:t>
            </w:r>
          </w:p>
          <w:p w14:paraId="192FFA07" w14:textId="3FF205DA" w:rsidR="00567EB1" w:rsidRPr="00A31A42" w:rsidRDefault="00B00766" w:rsidP="00B00766">
            <w:pPr>
              <w:spacing w:line="240" w:lineRule="atLeast"/>
              <w:jc w:val="both"/>
              <w:rPr>
                <w:sz w:val="22"/>
              </w:rPr>
            </w:pPr>
            <w:r w:rsidRPr="00A31A42">
              <w:rPr>
                <w:sz w:val="22"/>
              </w:rPr>
              <w:t>Protezione civile</w:t>
            </w:r>
          </w:p>
          <w:p w14:paraId="42D74C72" w14:textId="22F37BD1" w:rsidR="00B00766" w:rsidRPr="00A31A42" w:rsidRDefault="00B00766" w:rsidP="00B00766">
            <w:pPr>
              <w:spacing w:line="240" w:lineRule="atLeast"/>
              <w:jc w:val="both"/>
              <w:rPr>
                <w:sz w:val="22"/>
              </w:rPr>
            </w:pPr>
            <w:r w:rsidRPr="00A31A42">
              <w:rPr>
                <w:sz w:val="22"/>
              </w:rPr>
              <w:t>CRI</w:t>
            </w:r>
          </w:p>
          <w:p w14:paraId="71E1C34F" w14:textId="4FE68491" w:rsidR="00B00766" w:rsidRPr="00A31A42" w:rsidRDefault="00B00766" w:rsidP="00B00766">
            <w:pPr>
              <w:spacing w:line="240" w:lineRule="atLeast"/>
              <w:jc w:val="both"/>
              <w:rPr>
                <w:sz w:val="22"/>
              </w:rPr>
            </w:pPr>
            <w:r w:rsidRPr="00A31A42">
              <w:rPr>
                <w:sz w:val="22"/>
              </w:rPr>
              <w:t>Polizia Postale</w:t>
            </w:r>
          </w:p>
          <w:p w14:paraId="60978BF3" w14:textId="77777777" w:rsidR="0043619A" w:rsidRDefault="0043619A" w:rsidP="000A5389">
            <w:pPr>
              <w:pStyle w:val="Paragrafoelenco"/>
              <w:spacing w:line="240" w:lineRule="atLeast"/>
              <w:ind w:left="0"/>
              <w:jc w:val="both"/>
              <w:rPr>
                <w:rFonts w:ascii="Times New Roman" w:hAnsi="Times New Roman"/>
                <w:b/>
                <w:sz w:val="24"/>
                <w:szCs w:val="24"/>
              </w:rPr>
            </w:pPr>
          </w:p>
          <w:p w14:paraId="30E0C5F7"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3A1762A8" w14:textId="77777777" w:rsidR="00567EB1" w:rsidRPr="00356C38" w:rsidRDefault="00567EB1" w:rsidP="000A5389">
            <w:pPr>
              <w:pStyle w:val="Paragrafoelenco"/>
              <w:spacing w:line="240" w:lineRule="atLeast"/>
              <w:ind w:left="0"/>
              <w:jc w:val="both"/>
              <w:rPr>
                <w:rFonts w:ascii="Times New Roman" w:hAnsi="Times New Roman"/>
                <w:b/>
                <w:sz w:val="24"/>
                <w:szCs w:val="24"/>
              </w:rPr>
            </w:pPr>
          </w:p>
        </w:tc>
      </w:tr>
      <w:tr w:rsidR="00B71FE7" w14:paraId="653EE69B" w14:textId="77777777" w:rsidTr="00B71FE7">
        <w:tc>
          <w:tcPr>
            <w:tcW w:w="4454" w:type="dxa"/>
            <w:vMerge/>
          </w:tcPr>
          <w:p w14:paraId="1A0E62E5"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34F4A436"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Destinatari</w:t>
            </w:r>
          </w:p>
          <w:p w14:paraId="284C8E39" w14:textId="1E28B7C5" w:rsidR="00B71FE7" w:rsidRPr="00A31A42" w:rsidRDefault="00B00766" w:rsidP="00B00766">
            <w:pPr>
              <w:spacing w:line="240" w:lineRule="atLeast"/>
              <w:jc w:val="both"/>
              <w:rPr>
                <w:sz w:val="22"/>
              </w:rPr>
            </w:pPr>
            <w:r w:rsidRPr="00A31A42">
              <w:rPr>
                <w:sz w:val="22"/>
              </w:rPr>
              <w:t>Gli alunni di tutta la scuola secondaria di I grado</w:t>
            </w:r>
          </w:p>
          <w:p w14:paraId="1BF8FC0C"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39EA1BF2"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51A3C48B" w14:textId="77777777" w:rsidTr="00B71FE7">
        <w:tc>
          <w:tcPr>
            <w:tcW w:w="4454" w:type="dxa"/>
            <w:vMerge/>
          </w:tcPr>
          <w:p w14:paraId="3921C464"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5F78025F"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Tempi</w:t>
            </w:r>
          </w:p>
          <w:p w14:paraId="19FFF2BF" w14:textId="5620427E" w:rsidR="00B71FE7" w:rsidRPr="00A31A42" w:rsidRDefault="0065415F" w:rsidP="0065415F">
            <w:pPr>
              <w:spacing w:line="240" w:lineRule="atLeast"/>
              <w:jc w:val="both"/>
              <w:rPr>
                <w:sz w:val="22"/>
              </w:rPr>
            </w:pPr>
            <w:r w:rsidRPr="00A31A42">
              <w:rPr>
                <w:sz w:val="22"/>
              </w:rPr>
              <w:t>Dal 2</w:t>
            </w:r>
            <w:r w:rsidR="00834CA2">
              <w:rPr>
                <w:sz w:val="22"/>
              </w:rPr>
              <w:t>8</w:t>
            </w:r>
            <w:r w:rsidRPr="00A31A42">
              <w:rPr>
                <w:sz w:val="22"/>
              </w:rPr>
              <w:t xml:space="preserve"> Ottobre al </w:t>
            </w:r>
            <w:r w:rsidR="00834CA2">
              <w:rPr>
                <w:sz w:val="22"/>
              </w:rPr>
              <w:t>02 Novembre</w:t>
            </w:r>
            <w:r w:rsidRPr="00A31A42">
              <w:rPr>
                <w:sz w:val="22"/>
              </w:rPr>
              <w:t xml:space="preserve"> 202</w:t>
            </w:r>
            <w:r w:rsidR="00834CA2">
              <w:rPr>
                <w:sz w:val="22"/>
              </w:rPr>
              <w:t>4</w:t>
            </w:r>
            <w:r w:rsidRPr="00A31A42">
              <w:rPr>
                <w:sz w:val="22"/>
              </w:rPr>
              <w:t xml:space="preserve">_ Settimana Europea della sicurezza nei luoghi di lavoro </w:t>
            </w:r>
          </w:p>
          <w:p w14:paraId="0B104303" w14:textId="77777777" w:rsidR="0043619A" w:rsidRDefault="0043619A" w:rsidP="000A5389">
            <w:pPr>
              <w:pStyle w:val="Paragrafoelenco"/>
              <w:spacing w:line="240" w:lineRule="atLeast"/>
              <w:ind w:left="0"/>
              <w:jc w:val="both"/>
              <w:rPr>
                <w:rFonts w:ascii="Times New Roman" w:hAnsi="Times New Roman"/>
                <w:b/>
                <w:sz w:val="24"/>
                <w:szCs w:val="24"/>
              </w:rPr>
            </w:pPr>
          </w:p>
          <w:p w14:paraId="09E7715B"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0EF46A6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2DD5C392" w14:textId="77777777" w:rsidTr="00B71FE7">
        <w:tc>
          <w:tcPr>
            <w:tcW w:w="4454" w:type="dxa"/>
            <w:vMerge/>
          </w:tcPr>
          <w:p w14:paraId="12B7E662"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340E07EE" w14:textId="645B682B" w:rsidR="00B71FE7"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Monitoraggio/Verifica</w:t>
            </w:r>
          </w:p>
          <w:p w14:paraId="21B82B24" w14:textId="5ED4957A" w:rsidR="0065415F" w:rsidRPr="00A31A42" w:rsidRDefault="00004BC1" w:rsidP="0065415F">
            <w:pPr>
              <w:spacing w:line="240" w:lineRule="atLeast"/>
              <w:jc w:val="both"/>
              <w:rPr>
                <w:sz w:val="22"/>
              </w:rPr>
            </w:pPr>
            <w:r>
              <w:rPr>
                <w:sz w:val="22"/>
              </w:rPr>
              <w:t>Braimstorming in classe.</w:t>
            </w:r>
          </w:p>
          <w:p w14:paraId="1953167F"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2392C23B"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50321ED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bl>
    <w:p w14:paraId="7CBC8AFB" w14:textId="77777777" w:rsidR="00B71FE7" w:rsidRDefault="00B71FE7" w:rsidP="00B71FE7">
      <w:pPr>
        <w:pStyle w:val="Paragrafoelenco"/>
        <w:shd w:val="clear" w:color="auto" w:fill="FFFFFF"/>
        <w:spacing w:line="240" w:lineRule="atLeast"/>
        <w:jc w:val="both"/>
        <w:rPr>
          <w:rFonts w:ascii="Times New Roman" w:hAnsi="Times New Roman"/>
          <w:sz w:val="24"/>
          <w:szCs w:val="24"/>
        </w:rPr>
      </w:pPr>
      <w:r>
        <w:rPr>
          <w:rFonts w:ascii="Times New Roman" w:hAnsi="Times New Roman"/>
          <w:sz w:val="24"/>
          <w:szCs w:val="24"/>
        </w:rPr>
        <w:t>*</w:t>
      </w:r>
      <w:r w:rsidR="00213A63">
        <w:rPr>
          <w:rFonts w:ascii="Times New Roman" w:hAnsi="Times New Roman"/>
          <w:b/>
          <w:sz w:val="24"/>
          <w:szCs w:val="24"/>
        </w:rPr>
        <w:t>Indicare</w:t>
      </w:r>
      <w:r w:rsidRPr="00213A63">
        <w:rPr>
          <w:rFonts w:ascii="Times New Roman" w:hAnsi="Times New Roman"/>
          <w:b/>
          <w:sz w:val="24"/>
          <w:szCs w:val="24"/>
        </w:rPr>
        <w:t xml:space="preserve"> le competenze chiave coinvolte.</w:t>
      </w:r>
    </w:p>
    <w:p w14:paraId="455F92ED" w14:textId="77777777" w:rsidR="00C822DB" w:rsidRDefault="00B71FE7" w:rsidP="00C822DB">
      <w:pPr>
        <w:pStyle w:val="Paragrafoelenco"/>
        <w:shd w:val="clear" w:color="auto" w:fill="FFFFFF"/>
        <w:spacing w:line="240" w:lineRule="atLeast"/>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82CC24E" w14:textId="06C16C2C" w:rsidR="00B71FE7" w:rsidRDefault="00B71FE7" w:rsidP="00C822DB">
      <w:pPr>
        <w:pStyle w:val="Paragrafoelenco"/>
        <w:shd w:val="clear" w:color="auto" w:fill="FFFFFF"/>
        <w:spacing w:line="240" w:lineRule="atLeast"/>
        <w:jc w:val="right"/>
        <w:rPr>
          <w:rFonts w:ascii="Times New Roman" w:hAnsi="Times New Roman"/>
          <w:b/>
          <w:sz w:val="24"/>
          <w:szCs w:val="24"/>
        </w:rPr>
      </w:pPr>
      <w:r w:rsidRPr="00B71FE7">
        <w:rPr>
          <w:rFonts w:ascii="Times New Roman" w:hAnsi="Times New Roman"/>
          <w:b/>
          <w:sz w:val="24"/>
          <w:szCs w:val="24"/>
        </w:rPr>
        <w:t>Il Docente Referente</w:t>
      </w:r>
    </w:p>
    <w:p w14:paraId="16A753ED" w14:textId="4AE322F8" w:rsidR="00C822DB" w:rsidRDefault="00C822DB" w:rsidP="00C822DB">
      <w:pPr>
        <w:pStyle w:val="Paragrafoelenco"/>
        <w:shd w:val="clear" w:color="auto" w:fill="FFFFFF"/>
        <w:spacing w:line="240" w:lineRule="atLeast"/>
        <w:jc w:val="right"/>
        <w:rPr>
          <w:rFonts w:ascii="Times New Roman" w:hAnsi="Times New Roman"/>
          <w:b/>
          <w:sz w:val="24"/>
          <w:szCs w:val="24"/>
        </w:rPr>
      </w:pPr>
      <w:r>
        <w:rPr>
          <w:rFonts w:ascii="Times New Roman" w:hAnsi="Times New Roman"/>
          <w:b/>
          <w:sz w:val="24"/>
          <w:szCs w:val="24"/>
        </w:rPr>
        <w:t>PATRIZIA ROSATELLI</w:t>
      </w:r>
    </w:p>
    <w:p w14:paraId="182725BF" w14:textId="5CF0197D" w:rsidR="00B71FE7" w:rsidRPr="00B71FE7" w:rsidRDefault="00B71FE7" w:rsidP="00C822DB">
      <w:pPr>
        <w:pStyle w:val="Paragrafoelenco"/>
        <w:shd w:val="clear" w:color="auto" w:fill="FFFFFF"/>
        <w:spacing w:line="240" w:lineRule="atLeast"/>
        <w:jc w:val="right"/>
        <w:rPr>
          <w:rFonts w:ascii="Times New Roman" w:hAnsi="Times New Roman"/>
          <w:b/>
          <w:sz w:val="24"/>
          <w:szCs w:val="24"/>
        </w:rPr>
      </w:pPr>
      <w:r>
        <w:rPr>
          <w:rFonts w:ascii="Times New Roman" w:hAnsi="Times New Roman"/>
          <w:b/>
          <w:sz w:val="24"/>
          <w:szCs w:val="24"/>
        </w:rPr>
        <w:t xml:space="preserve">                                                                    </w:t>
      </w:r>
      <w:r w:rsidR="00C822DB">
        <w:rPr>
          <w:rFonts w:ascii="Times New Roman" w:hAnsi="Times New Roman"/>
          <w:b/>
          <w:sz w:val="24"/>
          <w:szCs w:val="24"/>
        </w:rPr>
        <w:t xml:space="preserve">               MARGHERITA SANI</w:t>
      </w:r>
    </w:p>
    <w:sectPr w:rsidR="00B71FE7" w:rsidRPr="00B71FE7" w:rsidSect="00FA497C">
      <w:headerReference w:type="default" r:id="rId12"/>
      <w:footerReference w:type="default" r:id="rId13"/>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C8DC5" w14:textId="77777777" w:rsidR="00932BCF" w:rsidRDefault="00932BCF">
      <w:r>
        <w:separator/>
      </w:r>
    </w:p>
  </w:endnote>
  <w:endnote w:type="continuationSeparator" w:id="0">
    <w:p w14:paraId="52A46FBF" w14:textId="77777777" w:rsidR="00932BCF" w:rsidRDefault="0093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altName w:val="Cambria"/>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78F8" w14:textId="77777777" w:rsidR="00615FC2" w:rsidRDefault="0061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CA64C" w14:textId="77777777" w:rsidR="00932BCF" w:rsidRDefault="00932BCF">
      <w:r>
        <w:separator/>
      </w:r>
    </w:p>
  </w:footnote>
  <w:footnote w:type="continuationSeparator" w:id="0">
    <w:p w14:paraId="6A548EA1" w14:textId="77777777" w:rsidR="00932BCF" w:rsidRDefault="00932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067EC" w14:textId="77777777" w:rsidR="00615FC2" w:rsidRDefault="00615FC2">
    <w:pPr>
      <w:pStyle w:val="Rigad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15:restartNumberingAfterBreak="0">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C07E5D"/>
    <w:multiLevelType w:val="hybridMultilevel"/>
    <w:tmpl w:val="9D460A02"/>
    <w:lvl w:ilvl="0" w:tplc="4F0E361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9F2B26"/>
    <w:multiLevelType w:val="hybridMultilevel"/>
    <w:tmpl w:val="21725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C9B41DF"/>
    <w:multiLevelType w:val="hybridMultilevel"/>
    <w:tmpl w:val="AA4CA6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68875128">
    <w:abstractNumId w:val="26"/>
  </w:num>
  <w:num w:numId="2" w16cid:durableId="995114389">
    <w:abstractNumId w:val="4"/>
  </w:num>
  <w:num w:numId="3" w16cid:durableId="712536436">
    <w:abstractNumId w:val="14"/>
  </w:num>
  <w:num w:numId="4" w16cid:durableId="1347169931">
    <w:abstractNumId w:val="35"/>
  </w:num>
  <w:num w:numId="5" w16cid:durableId="796217937">
    <w:abstractNumId w:val="29"/>
  </w:num>
  <w:num w:numId="6" w16cid:durableId="1652368861">
    <w:abstractNumId w:val="15"/>
  </w:num>
  <w:num w:numId="7" w16cid:durableId="1203983654">
    <w:abstractNumId w:val="2"/>
  </w:num>
  <w:num w:numId="8" w16cid:durableId="1098453212">
    <w:abstractNumId w:val="13"/>
  </w:num>
  <w:num w:numId="9" w16cid:durableId="1343048745">
    <w:abstractNumId w:val="22"/>
  </w:num>
  <w:num w:numId="10" w16cid:durableId="2057776485">
    <w:abstractNumId w:val="32"/>
  </w:num>
  <w:num w:numId="11" w16cid:durableId="1788741399">
    <w:abstractNumId w:val="27"/>
  </w:num>
  <w:num w:numId="12" w16cid:durableId="1353648363">
    <w:abstractNumId w:val="21"/>
  </w:num>
  <w:num w:numId="13" w16cid:durableId="85854417">
    <w:abstractNumId w:val="12"/>
  </w:num>
  <w:num w:numId="14" w16cid:durableId="411319833">
    <w:abstractNumId w:val="20"/>
  </w:num>
  <w:num w:numId="15" w16cid:durableId="1308582840">
    <w:abstractNumId w:val="19"/>
  </w:num>
  <w:num w:numId="16" w16cid:durableId="100419888">
    <w:abstractNumId w:val="5"/>
  </w:num>
  <w:num w:numId="17" w16cid:durableId="1215386795">
    <w:abstractNumId w:val="24"/>
  </w:num>
  <w:num w:numId="18" w16cid:durableId="484056704">
    <w:abstractNumId w:val="23"/>
  </w:num>
  <w:num w:numId="19" w16cid:durableId="886378059">
    <w:abstractNumId w:val="7"/>
  </w:num>
  <w:num w:numId="20" w16cid:durableId="197933151">
    <w:abstractNumId w:val="28"/>
  </w:num>
  <w:num w:numId="21" w16cid:durableId="1059476233">
    <w:abstractNumId w:val="34"/>
  </w:num>
  <w:num w:numId="22" w16cid:durableId="1845166858">
    <w:abstractNumId w:val="3"/>
  </w:num>
  <w:num w:numId="23" w16cid:durableId="1850102888">
    <w:abstractNumId w:val="6"/>
  </w:num>
  <w:num w:numId="24" w16cid:durableId="1251161104">
    <w:abstractNumId w:val="10"/>
  </w:num>
  <w:num w:numId="25" w16cid:durableId="1705982931">
    <w:abstractNumId w:val="25"/>
  </w:num>
  <w:num w:numId="26" w16cid:durableId="982000491">
    <w:abstractNumId w:val="9"/>
  </w:num>
  <w:num w:numId="27" w16cid:durableId="351805392">
    <w:abstractNumId w:val="33"/>
  </w:num>
  <w:num w:numId="28" w16cid:durableId="289670579">
    <w:abstractNumId w:val="16"/>
  </w:num>
  <w:num w:numId="29" w16cid:durableId="1125391556">
    <w:abstractNumId w:val="17"/>
  </w:num>
  <w:num w:numId="30" w16cid:durableId="7472670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0488018">
    <w:abstractNumId w:val="1"/>
  </w:num>
  <w:num w:numId="32" w16cid:durableId="5496828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1349055">
    <w:abstractNumId w:val="8"/>
  </w:num>
  <w:num w:numId="34" w16cid:durableId="341663767">
    <w:abstractNumId w:val="11"/>
  </w:num>
  <w:num w:numId="35" w16cid:durableId="1325280257">
    <w:abstractNumId w:val="31"/>
  </w:num>
  <w:num w:numId="36" w16cid:durableId="13800088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5"/>
    <w:rsid w:val="00001EF3"/>
    <w:rsid w:val="00004BC1"/>
    <w:rsid w:val="00010E9B"/>
    <w:rsid w:val="00011853"/>
    <w:rsid w:val="000311BF"/>
    <w:rsid w:val="00032555"/>
    <w:rsid w:val="00037523"/>
    <w:rsid w:val="00045377"/>
    <w:rsid w:val="00045507"/>
    <w:rsid w:val="00045B07"/>
    <w:rsid w:val="00046E21"/>
    <w:rsid w:val="00056FC4"/>
    <w:rsid w:val="00057273"/>
    <w:rsid w:val="000640DB"/>
    <w:rsid w:val="000644D9"/>
    <w:rsid w:val="0006506C"/>
    <w:rsid w:val="00072A23"/>
    <w:rsid w:val="000777D1"/>
    <w:rsid w:val="000828F8"/>
    <w:rsid w:val="000837A7"/>
    <w:rsid w:val="00093004"/>
    <w:rsid w:val="000A5389"/>
    <w:rsid w:val="000A632F"/>
    <w:rsid w:val="000C005F"/>
    <w:rsid w:val="000C0741"/>
    <w:rsid w:val="000C15FB"/>
    <w:rsid w:val="000C1825"/>
    <w:rsid w:val="000D588D"/>
    <w:rsid w:val="000D6281"/>
    <w:rsid w:val="000E252A"/>
    <w:rsid w:val="000E77B6"/>
    <w:rsid w:val="000F11BF"/>
    <w:rsid w:val="00100E78"/>
    <w:rsid w:val="00112B97"/>
    <w:rsid w:val="001203A2"/>
    <w:rsid w:val="0012668A"/>
    <w:rsid w:val="00135AF3"/>
    <w:rsid w:val="001369AB"/>
    <w:rsid w:val="00145D74"/>
    <w:rsid w:val="0015148C"/>
    <w:rsid w:val="00163DC1"/>
    <w:rsid w:val="001662F8"/>
    <w:rsid w:val="00176D2D"/>
    <w:rsid w:val="00180CD0"/>
    <w:rsid w:val="00182FB1"/>
    <w:rsid w:val="001844C9"/>
    <w:rsid w:val="001948DD"/>
    <w:rsid w:val="00197F43"/>
    <w:rsid w:val="001A22C2"/>
    <w:rsid w:val="001A5287"/>
    <w:rsid w:val="001A7FDF"/>
    <w:rsid w:val="001B0989"/>
    <w:rsid w:val="001C2151"/>
    <w:rsid w:val="001E06B8"/>
    <w:rsid w:val="001E115E"/>
    <w:rsid w:val="001E135B"/>
    <w:rsid w:val="001E16D5"/>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6FA6"/>
    <w:rsid w:val="002741FF"/>
    <w:rsid w:val="00277FA3"/>
    <w:rsid w:val="00283B3D"/>
    <w:rsid w:val="00284FE5"/>
    <w:rsid w:val="0028558D"/>
    <w:rsid w:val="00292818"/>
    <w:rsid w:val="002950CB"/>
    <w:rsid w:val="002B1F7C"/>
    <w:rsid w:val="002B23D5"/>
    <w:rsid w:val="002B34E4"/>
    <w:rsid w:val="002B7D86"/>
    <w:rsid w:val="002C131A"/>
    <w:rsid w:val="002C4B94"/>
    <w:rsid w:val="002C594C"/>
    <w:rsid w:val="002D14B4"/>
    <w:rsid w:val="002D429C"/>
    <w:rsid w:val="002D70B6"/>
    <w:rsid w:val="002D7B8A"/>
    <w:rsid w:val="002E378A"/>
    <w:rsid w:val="002E5D07"/>
    <w:rsid w:val="002E6DD6"/>
    <w:rsid w:val="002E73B1"/>
    <w:rsid w:val="002E7D36"/>
    <w:rsid w:val="002F1724"/>
    <w:rsid w:val="002F1E84"/>
    <w:rsid w:val="002F29BD"/>
    <w:rsid w:val="002F6B53"/>
    <w:rsid w:val="00303027"/>
    <w:rsid w:val="00304064"/>
    <w:rsid w:val="00306ABD"/>
    <w:rsid w:val="00326BBF"/>
    <w:rsid w:val="003416DB"/>
    <w:rsid w:val="00342520"/>
    <w:rsid w:val="00351940"/>
    <w:rsid w:val="003527A0"/>
    <w:rsid w:val="00352A72"/>
    <w:rsid w:val="0035545C"/>
    <w:rsid w:val="00356C38"/>
    <w:rsid w:val="00357818"/>
    <w:rsid w:val="00360107"/>
    <w:rsid w:val="00386D0D"/>
    <w:rsid w:val="003911AF"/>
    <w:rsid w:val="00393EBA"/>
    <w:rsid w:val="003A033B"/>
    <w:rsid w:val="003A12C5"/>
    <w:rsid w:val="003A2B6A"/>
    <w:rsid w:val="003A3962"/>
    <w:rsid w:val="003A3DCE"/>
    <w:rsid w:val="003A77C6"/>
    <w:rsid w:val="003B1080"/>
    <w:rsid w:val="003B1EB4"/>
    <w:rsid w:val="003B2FBD"/>
    <w:rsid w:val="003B67A0"/>
    <w:rsid w:val="003B6EFB"/>
    <w:rsid w:val="003C4A87"/>
    <w:rsid w:val="003C50DE"/>
    <w:rsid w:val="003C517C"/>
    <w:rsid w:val="003C77A2"/>
    <w:rsid w:val="003E46AF"/>
    <w:rsid w:val="003E68AE"/>
    <w:rsid w:val="003F13B6"/>
    <w:rsid w:val="003F2FAF"/>
    <w:rsid w:val="003F6ACE"/>
    <w:rsid w:val="003F77E0"/>
    <w:rsid w:val="00400FFB"/>
    <w:rsid w:val="0040337D"/>
    <w:rsid w:val="00404FD4"/>
    <w:rsid w:val="00406048"/>
    <w:rsid w:val="00413590"/>
    <w:rsid w:val="00422373"/>
    <w:rsid w:val="00425B34"/>
    <w:rsid w:val="00426880"/>
    <w:rsid w:val="0043471F"/>
    <w:rsid w:val="0043619A"/>
    <w:rsid w:val="00442734"/>
    <w:rsid w:val="004450AE"/>
    <w:rsid w:val="0044634A"/>
    <w:rsid w:val="00446886"/>
    <w:rsid w:val="00456E02"/>
    <w:rsid w:val="0046018E"/>
    <w:rsid w:val="00460F8F"/>
    <w:rsid w:val="00462C9B"/>
    <w:rsid w:val="00466410"/>
    <w:rsid w:val="004669CC"/>
    <w:rsid w:val="004677B1"/>
    <w:rsid w:val="00481DB3"/>
    <w:rsid w:val="004834F8"/>
    <w:rsid w:val="00486AF0"/>
    <w:rsid w:val="00492033"/>
    <w:rsid w:val="00497A93"/>
    <w:rsid w:val="004A3F6D"/>
    <w:rsid w:val="004B41A3"/>
    <w:rsid w:val="004C3FCB"/>
    <w:rsid w:val="004D2227"/>
    <w:rsid w:val="004D2B80"/>
    <w:rsid w:val="004D4D50"/>
    <w:rsid w:val="004D543D"/>
    <w:rsid w:val="004D5EA9"/>
    <w:rsid w:val="004D6209"/>
    <w:rsid w:val="004E3C9C"/>
    <w:rsid w:val="004E5CF3"/>
    <w:rsid w:val="004E6C31"/>
    <w:rsid w:val="004F2B9F"/>
    <w:rsid w:val="004F4824"/>
    <w:rsid w:val="004F7804"/>
    <w:rsid w:val="005029A4"/>
    <w:rsid w:val="00505F14"/>
    <w:rsid w:val="0050671E"/>
    <w:rsid w:val="00506DB6"/>
    <w:rsid w:val="005075B8"/>
    <w:rsid w:val="0051110C"/>
    <w:rsid w:val="00511F43"/>
    <w:rsid w:val="00514146"/>
    <w:rsid w:val="00517BA0"/>
    <w:rsid w:val="00520FFC"/>
    <w:rsid w:val="00525085"/>
    <w:rsid w:val="00531931"/>
    <w:rsid w:val="00531BC5"/>
    <w:rsid w:val="0053363C"/>
    <w:rsid w:val="00534612"/>
    <w:rsid w:val="00537A02"/>
    <w:rsid w:val="00541EB6"/>
    <w:rsid w:val="00547EF1"/>
    <w:rsid w:val="0055000E"/>
    <w:rsid w:val="0055488B"/>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5618"/>
    <w:rsid w:val="005B596F"/>
    <w:rsid w:val="005B6A54"/>
    <w:rsid w:val="005B7D79"/>
    <w:rsid w:val="005C2FBA"/>
    <w:rsid w:val="005D224D"/>
    <w:rsid w:val="005D281F"/>
    <w:rsid w:val="005F1305"/>
    <w:rsid w:val="005F2817"/>
    <w:rsid w:val="005F3C7D"/>
    <w:rsid w:val="005F4447"/>
    <w:rsid w:val="005F52BA"/>
    <w:rsid w:val="005F671B"/>
    <w:rsid w:val="00603522"/>
    <w:rsid w:val="006038D5"/>
    <w:rsid w:val="00603B1E"/>
    <w:rsid w:val="00607778"/>
    <w:rsid w:val="00615FC2"/>
    <w:rsid w:val="0062227F"/>
    <w:rsid w:val="0064162F"/>
    <w:rsid w:val="006442E8"/>
    <w:rsid w:val="00644EE1"/>
    <w:rsid w:val="00651BD9"/>
    <w:rsid w:val="00653ADD"/>
    <w:rsid w:val="0065415F"/>
    <w:rsid w:val="00654A17"/>
    <w:rsid w:val="006669F5"/>
    <w:rsid w:val="006701B1"/>
    <w:rsid w:val="00670BE3"/>
    <w:rsid w:val="0067102D"/>
    <w:rsid w:val="0067542F"/>
    <w:rsid w:val="006800C7"/>
    <w:rsid w:val="00683E8A"/>
    <w:rsid w:val="00684871"/>
    <w:rsid w:val="006921FA"/>
    <w:rsid w:val="00692270"/>
    <w:rsid w:val="00692351"/>
    <w:rsid w:val="00692DF4"/>
    <w:rsid w:val="006A0563"/>
    <w:rsid w:val="006A112B"/>
    <w:rsid w:val="006A11D8"/>
    <w:rsid w:val="006A3D1A"/>
    <w:rsid w:val="006A6290"/>
    <w:rsid w:val="006A66FB"/>
    <w:rsid w:val="006B1249"/>
    <w:rsid w:val="006B4A72"/>
    <w:rsid w:val="006B705E"/>
    <w:rsid w:val="006C04DC"/>
    <w:rsid w:val="006C6FB4"/>
    <w:rsid w:val="006E3374"/>
    <w:rsid w:val="006F1754"/>
    <w:rsid w:val="006F370D"/>
    <w:rsid w:val="006F4E6F"/>
    <w:rsid w:val="00702024"/>
    <w:rsid w:val="00705FCF"/>
    <w:rsid w:val="00707437"/>
    <w:rsid w:val="00711DFC"/>
    <w:rsid w:val="00712AC4"/>
    <w:rsid w:val="00732448"/>
    <w:rsid w:val="00735D57"/>
    <w:rsid w:val="00760074"/>
    <w:rsid w:val="00760C30"/>
    <w:rsid w:val="00770AB4"/>
    <w:rsid w:val="0077432B"/>
    <w:rsid w:val="0077489B"/>
    <w:rsid w:val="0078515E"/>
    <w:rsid w:val="00790EC3"/>
    <w:rsid w:val="007912B5"/>
    <w:rsid w:val="00795647"/>
    <w:rsid w:val="00796855"/>
    <w:rsid w:val="007A0324"/>
    <w:rsid w:val="007A0AD6"/>
    <w:rsid w:val="007A1FE7"/>
    <w:rsid w:val="007B3087"/>
    <w:rsid w:val="007B6F99"/>
    <w:rsid w:val="007C0287"/>
    <w:rsid w:val="007C5B72"/>
    <w:rsid w:val="007C6952"/>
    <w:rsid w:val="007E497A"/>
    <w:rsid w:val="007E4ACC"/>
    <w:rsid w:val="007F19C6"/>
    <w:rsid w:val="007F3640"/>
    <w:rsid w:val="007F538C"/>
    <w:rsid w:val="007F5731"/>
    <w:rsid w:val="007F61EE"/>
    <w:rsid w:val="007F7E55"/>
    <w:rsid w:val="00800328"/>
    <w:rsid w:val="00801693"/>
    <w:rsid w:val="00801C4A"/>
    <w:rsid w:val="00806B8B"/>
    <w:rsid w:val="00814E12"/>
    <w:rsid w:val="008174F5"/>
    <w:rsid w:val="008176C2"/>
    <w:rsid w:val="00817D7F"/>
    <w:rsid w:val="0082059E"/>
    <w:rsid w:val="00820BB0"/>
    <w:rsid w:val="00822D18"/>
    <w:rsid w:val="00826688"/>
    <w:rsid w:val="0082730E"/>
    <w:rsid w:val="00830DAD"/>
    <w:rsid w:val="00834952"/>
    <w:rsid w:val="00834CA2"/>
    <w:rsid w:val="00835BBC"/>
    <w:rsid w:val="00837BDE"/>
    <w:rsid w:val="0084733C"/>
    <w:rsid w:val="00860550"/>
    <w:rsid w:val="00862B78"/>
    <w:rsid w:val="00867899"/>
    <w:rsid w:val="00884B5E"/>
    <w:rsid w:val="00887506"/>
    <w:rsid w:val="00891E9F"/>
    <w:rsid w:val="00896644"/>
    <w:rsid w:val="008A5393"/>
    <w:rsid w:val="008A6FB9"/>
    <w:rsid w:val="008B2FD3"/>
    <w:rsid w:val="008B3A76"/>
    <w:rsid w:val="008B676A"/>
    <w:rsid w:val="008C3078"/>
    <w:rsid w:val="008C71CE"/>
    <w:rsid w:val="008D337E"/>
    <w:rsid w:val="008D445D"/>
    <w:rsid w:val="008E47AD"/>
    <w:rsid w:val="008E6E30"/>
    <w:rsid w:val="008F4190"/>
    <w:rsid w:val="008F76CD"/>
    <w:rsid w:val="009111EF"/>
    <w:rsid w:val="009140A8"/>
    <w:rsid w:val="00914373"/>
    <w:rsid w:val="00920AE0"/>
    <w:rsid w:val="00923584"/>
    <w:rsid w:val="009252F8"/>
    <w:rsid w:val="00926BB2"/>
    <w:rsid w:val="00931E52"/>
    <w:rsid w:val="00932BCF"/>
    <w:rsid w:val="009439B8"/>
    <w:rsid w:val="0094418B"/>
    <w:rsid w:val="0094473D"/>
    <w:rsid w:val="00944E1E"/>
    <w:rsid w:val="00946F0A"/>
    <w:rsid w:val="00950021"/>
    <w:rsid w:val="009506B9"/>
    <w:rsid w:val="00951685"/>
    <w:rsid w:val="0095238A"/>
    <w:rsid w:val="0095411F"/>
    <w:rsid w:val="00954E1F"/>
    <w:rsid w:val="00961D6E"/>
    <w:rsid w:val="00963DF8"/>
    <w:rsid w:val="009674CA"/>
    <w:rsid w:val="00974044"/>
    <w:rsid w:val="00974F20"/>
    <w:rsid w:val="00977F25"/>
    <w:rsid w:val="00977FC2"/>
    <w:rsid w:val="00981344"/>
    <w:rsid w:val="00983443"/>
    <w:rsid w:val="00983712"/>
    <w:rsid w:val="00983E20"/>
    <w:rsid w:val="00983F6F"/>
    <w:rsid w:val="009852F8"/>
    <w:rsid w:val="0099246F"/>
    <w:rsid w:val="009943BF"/>
    <w:rsid w:val="00995441"/>
    <w:rsid w:val="009A0248"/>
    <w:rsid w:val="009A1B39"/>
    <w:rsid w:val="009A758C"/>
    <w:rsid w:val="009B2D11"/>
    <w:rsid w:val="009B6A51"/>
    <w:rsid w:val="009B7EE2"/>
    <w:rsid w:val="009C4BED"/>
    <w:rsid w:val="009C4C77"/>
    <w:rsid w:val="009C5460"/>
    <w:rsid w:val="009C7DFE"/>
    <w:rsid w:val="009E1202"/>
    <w:rsid w:val="009E4862"/>
    <w:rsid w:val="009F1997"/>
    <w:rsid w:val="009F3002"/>
    <w:rsid w:val="009F33A3"/>
    <w:rsid w:val="00A04C69"/>
    <w:rsid w:val="00A137FD"/>
    <w:rsid w:val="00A203BC"/>
    <w:rsid w:val="00A23895"/>
    <w:rsid w:val="00A31A42"/>
    <w:rsid w:val="00A34C1C"/>
    <w:rsid w:val="00A46654"/>
    <w:rsid w:val="00A4701B"/>
    <w:rsid w:val="00A53958"/>
    <w:rsid w:val="00A57445"/>
    <w:rsid w:val="00A6146A"/>
    <w:rsid w:val="00A6223C"/>
    <w:rsid w:val="00A64EA4"/>
    <w:rsid w:val="00A67EEB"/>
    <w:rsid w:val="00A84EAF"/>
    <w:rsid w:val="00A9143B"/>
    <w:rsid w:val="00A971E4"/>
    <w:rsid w:val="00AA58DB"/>
    <w:rsid w:val="00AB44F9"/>
    <w:rsid w:val="00AB549A"/>
    <w:rsid w:val="00AC0964"/>
    <w:rsid w:val="00AC20D4"/>
    <w:rsid w:val="00AC3434"/>
    <w:rsid w:val="00AD0BF9"/>
    <w:rsid w:val="00AD2459"/>
    <w:rsid w:val="00AF3046"/>
    <w:rsid w:val="00B00766"/>
    <w:rsid w:val="00B00DD5"/>
    <w:rsid w:val="00B10C5C"/>
    <w:rsid w:val="00B116EC"/>
    <w:rsid w:val="00B12BD4"/>
    <w:rsid w:val="00B173E8"/>
    <w:rsid w:val="00B179AB"/>
    <w:rsid w:val="00B34384"/>
    <w:rsid w:val="00B4646E"/>
    <w:rsid w:val="00B46821"/>
    <w:rsid w:val="00B55C32"/>
    <w:rsid w:val="00B61B17"/>
    <w:rsid w:val="00B623DE"/>
    <w:rsid w:val="00B66477"/>
    <w:rsid w:val="00B71FE7"/>
    <w:rsid w:val="00B73357"/>
    <w:rsid w:val="00B77C79"/>
    <w:rsid w:val="00B81ABE"/>
    <w:rsid w:val="00B828A5"/>
    <w:rsid w:val="00B95A1D"/>
    <w:rsid w:val="00BA2F9C"/>
    <w:rsid w:val="00BA702F"/>
    <w:rsid w:val="00BB4AFB"/>
    <w:rsid w:val="00BC7FBF"/>
    <w:rsid w:val="00BD14B3"/>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42143"/>
    <w:rsid w:val="00C50F9E"/>
    <w:rsid w:val="00C52F6F"/>
    <w:rsid w:val="00C555CC"/>
    <w:rsid w:val="00C613BF"/>
    <w:rsid w:val="00C62615"/>
    <w:rsid w:val="00C67172"/>
    <w:rsid w:val="00C67EA7"/>
    <w:rsid w:val="00C70FD8"/>
    <w:rsid w:val="00C818EA"/>
    <w:rsid w:val="00C81BFD"/>
    <w:rsid w:val="00C822DB"/>
    <w:rsid w:val="00C8261C"/>
    <w:rsid w:val="00C8313F"/>
    <w:rsid w:val="00C93231"/>
    <w:rsid w:val="00C944D5"/>
    <w:rsid w:val="00C96533"/>
    <w:rsid w:val="00CA0D28"/>
    <w:rsid w:val="00CA10B3"/>
    <w:rsid w:val="00CA7218"/>
    <w:rsid w:val="00CB4684"/>
    <w:rsid w:val="00CD0010"/>
    <w:rsid w:val="00CD1F41"/>
    <w:rsid w:val="00CD27AF"/>
    <w:rsid w:val="00CD34C5"/>
    <w:rsid w:val="00CD67DF"/>
    <w:rsid w:val="00CE2AA8"/>
    <w:rsid w:val="00CE490C"/>
    <w:rsid w:val="00CE5EA9"/>
    <w:rsid w:val="00CF2211"/>
    <w:rsid w:val="00CF275C"/>
    <w:rsid w:val="00CF7300"/>
    <w:rsid w:val="00CF7821"/>
    <w:rsid w:val="00D0584E"/>
    <w:rsid w:val="00D144FC"/>
    <w:rsid w:val="00D148E2"/>
    <w:rsid w:val="00D1720F"/>
    <w:rsid w:val="00D21687"/>
    <w:rsid w:val="00D3062F"/>
    <w:rsid w:val="00D31C97"/>
    <w:rsid w:val="00D32C1B"/>
    <w:rsid w:val="00D37C20"/>
    <w:rsid w:val="00D401DF"/>
    <w:rsid w:val="00D445B2"/>
    <w:rsid w:val="00D46E74"/>
    <w:rsid w:val="00D56EA7"/>
    <w:rsid w:val="00D5704C"/>
    <w:rsid w:val="00D66F2F"/>
    <w:rsid w:val="00D6796A"/>
    <w:rsid w:val="00D70CDC"/>
    <w:rsid w:val="00D7175B"/>
    <w:rsid w:val="00D75A5E"/>
    <w:rsid w:val="00D75BAD"/>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22278"/>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32BB7"/>
    <w:rsid w:val="00F45043"/>
    <w:rsid w:val="00F56921"/>
    <w:rsid w:val="00F64ACA"/>
    <w:rsid w:val="00F715B4"/>
    <w:rsid w:val="00F726CC"/>
    <w:rsid w:val="00F72737"/>
    <w:rsid w:val="00F75C53"/>
    <w:rsid w:val="00F84201"/>
    <w:rsid w:val="00F85207"/>
    <w:rsid w:val="00F8633A"/>
    <w:rsid w:val="00F8708A"/>
    <w:rsid w:val="00F93F15"/>
    <w:rsid w:val="00FA3427"/>
    <w:rsid w:val="00FA3747"/>
    <w:rsid w:val="00FA497C"/>
    <w:rsid w:val="00FA6BA1"/>
    <w:rsid w:val="00FA7BDA"/>
    <w:rsid w:val="00FB126A"/>
    <w:rsid w:val="00FB16D1"/>
    <w:rsid w:val="00FB211D"/>
    <w:rsid w:val="00FB3826"/>
    <w:rsid w:val="00FB4AE7"/>
    <w:rsid w:val="00FB5123"/>
    <w:rsid w:val="00FB651E"/>
    <w:rsid w:val="00FC3F74"/>
    <w:rsid w:val="00FC4336"/>
    <w:rsid w:val="00FE11D9"/>
    <w:rsid w:val="00FE2CC2"/>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D783"/>
  <w15:docId w15:val="{5824B357-4E80-4593-BB8C-31C59196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 w:type="character" w:customStyle="1" w:styleId="jpfdse">
    <w:name w:val="jpfdse"/>
    <w:basedOn w:val="Carpredefinitoparagrafo"/>
    <w:rsid w:val="00B0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IS01100L@pec.istruzione.it" TargetMode="External"/><Relationship Id="rId4" Type="http://schemas.openxmlformats.org/officeDocument/2006/relationships/settings" Target="settings.xml"/><Relationship Id="rId9" Type="http://schemas.openxmlformats.org/officeDocument/2006/relationships/hyperlink" Target="mailto:VTIS01100L@ISTRUZIONE.IT"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5223-BAA2-4D67-ABF5-50049EAE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1112</Words>
  <Characters>6341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dc:description/>
  <cp:lastModifiedBy>margherita sani</cp:lastModifiedBy>
  <cp:revision>3</cp:revision>
  <cp:lastPrinted>2022-12-03T09:57:00Z</cp:lastPrinted>
  <dcterms:created xsi:type="dcterms:W3CDTF">2023-12-15T08:04:00Z</dcterms:created>
  <dcterms:modified xsi:type="dcterms:W3CDTF">2024-12-07T08:22:00Z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