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C79D2" w14:textId="753811BA" w:rsidR="00727D99" w:rsidRPr="00DA7448" w:rsidRDefault="00727D99" w:rsidP="00D71F42">
      <w:pPr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FFD0A0B" w14:textId="497A515E" w:rsidR="00727D99" w:rsidRDefault="00727D99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</w:p>
    <w:p w14:paraId="078807C2" w14:textId="74905737" w:rsidR="004A06AD" w:rsidRDefault="00C13A42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  <w:r w:rsidRPr="00FF5DCF">
        <w:rPr>
          <w:b/>
          <w:bCs/>
          <w:i/>
          <w:iCs/>
          <w:noProof/>
          <w:lang w:eastAsia="it-IT"/>
        </w:rPr>
        <w:drawing>
          <wp:anchor distT="0" distB="0" distL="114935" distR="114935" simplePos="0" relativeHeight="251656704" behindDoc="0" locked="0" layoutInCell="1" allowOverlap="1" wp14:anchorId="01433851" wp14:editId="16697F04">
            <wp:simplePos x="0" y="0"/>
            <wp:positionH relativeFrom="margin">
              <wp:posOffset>4387850</wp:posOffset>
            </wp:positionH>
            <wp:positionV relativeFrom="paragraph">
              <wp:posOffset>33655</wp:posOffset>
            </wp:positionV>
            <wp:extent cx="629285" cy="703580"/>
            <wp:effectExtent l="0" t="0" r="0" b="127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9F6F44" w14:textId="77777777" w:rsidR="004A06AD" w:rsidRDefault="004A06AD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</w:p>
    <w:p w14:paraId="57685750" w14:textId="77777777" w:rsidR="004A06AD" w:rsidRDefault="004A06AD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</w:p>
    <w:p w14:paraId="3978EA8B" w14:textId="77777777" w:rsidR="004A06AD" w:rsidRDefault="004A06AD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</w:p>
    <w:p w14:paraId="6D802B94" w14:textId="77777777" w:rsidR="004A06AD" w:rsidRDefault="004A06AD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</w:p>
    <w:p w14:paraId="302F4662" w14:textId="6ECA99EE" w:rsidR="007912B5" w:rsidRPr="00FF5DCF" w:rsidRDefault="00575D93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  <w:r w:rsidRPr="00FF5DCF">
        <w:rPr>
          <w:b/>
          <w:bCs/>
          <w:i/>
          <w:iCs/>
          <w:sz w:val="18"/>
          <w:szCs w:val="18"/>
        </w:rPr>
        <w:t>MINISTERO DELL’ ISTRUZIONE</w:t>
      </w:r>
      <w:r w:rsidR="00B9531C" w:rsidRPr="00FF5DCF">
        <w:rPr>
          <w:b/>
          <w:bCs/>
          <w:i/>
          <w:iCs/>
          <w:sz w:val="18"/>
          <w:szCs w:val="18"/>
        </w:rPr>
        <w:t xml:space="preserve"> E DEL MERITO</w:t>
      </w:r>
    </w:p>
    <w:p w14:paraId="20ABF425" w14:textId="3FEF2EB2" w:rsidR="007912B5" w:rsidRPr="00FF5DCF" w:rsidRDefault="00575D93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</w:rPr>
      </w:pPr>
      <w:r w:rsidRPr="00FF5DCF">
        <w:rPr>
          <w:rFonts w:eastAsia="Palatino Linotype"/>
          <w:b/>
          <w:color w:val="000000"/>
          <w:sz w:val="18"/>
          <w:szCs w:val="18"/>
        </w:rPr>
        <w:t>Ufficio Scolastico Regionale per il Lazio</w:t>
      </w:r>
    </w:p>
    <w:p w14:paraId="7FC20169" w14:textId="6B0641E3" w:rsidR="007912B5" w:rsidRPr="00FF5DCF" w:rsidRDefault="00575D93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</w:rPr>
      </w:pPr>
      <w:r w:rsidRPr="00FF5DCF">
        <w:rPr>
          <w:rFonts w:eastAsia="Palatino Linotype"/>
          <w:b/>
          <w:color w:val="000000"/>
          <w:sz w:val="18"/>
          <w:szCs w:val="18"/>
        </w:rPr>
        <w:t>ISTITUTO OMNICOMPRENSIVO “LEONARDO DA VINCI” ACQUAPENDENTE</w:t>
      </w:r>
    </w:p>
    <w:p w14:paraId="50BD0E68" w14:textId="5812908D" w:rsidR="008D445D" w:rsidRPr="00FF5DCF" w:rsidRDefault="00575D93">
      <w:pPr>
        <w:shd w:val="clear" w:color="auto" w:fill="FFFFFF"/>
        <w:spacing w:line="240" w:lineRule="atLeast"/>
        <w:jc w:val="center"/>
        <w:rPr>
          <w:rFonts w:eastAsia="Palatino Linotype"/>
          <w:color w:val="000000"/>
          <w:sz w:val="18"/>
          <w:szCs w:val="18"/>
        </w:rPr>
      </w:pPr>
      <w:r w:rsidRPr="00FF5DCF">
        <w:rPr>
          <w:rFonts w:eastAsia="Palatino Linotype"/>
          <w:color w:val="000000"/>
          <w:sz w:val="18"/>
          <w:szCs w:val="18"/>
        </w:rPr>
        <w:t xml:space="preserve">Via </w:t>
      </w:r>
      <w:proofErr w:type="gramStart"/>
      <w:r w:rsidRPr="00FF5DCF">
        <w:rPr>
          <w:rFonts w:eastAsia="Palatino Linotype"/>
          <w:color w:val="000000"/>
          <w:sz w:val="18"/>
          <w:szCs w:val="18"/>
        </w:rPr>
        <w:t>G.CARDUCCI</w:t>
      </w:r>
      <w:proofErr w:type="gramEnd"/>
      <w:r w:rsidRPr="00FF5DCF">
        <w:rPr>
          <w:rFonts w:eastAsia="Palatino Linotype"/>
          <w:color w:val="000000"/>
          <w:sz w:val="18"/>
          <w:szCs w:val="18"/>
        </w:rPr>
        <w:t xml:space="preserve"> s.n.c. 01021 Acquapendente (</w:t>
      </w:r>
      <w:proofErr w:type="gramStart"/>
      <w:r w:rsidRPr="00FF5DCF">
        <w:rPr>
          <w:rFonts w:eastAsia="Palatino Linotype"/>
          <w:color w:val="000000"/>
          <w:sz w:val="18"/>
          <w:szCs w:val="18"/>
        </w:rPr>
        <w:t>VT)  CF</w:t>
      </w:r>
      <w:proofErr w:type="gramEnd"/>
      <w:r w:rsidRPr="00FF5DCF">
        <w:rPr>
          <w:rFonts w:eastAsia="Palatino Linotype"/>
          <w:color w:val="000000"/>
          <w:sz w:val="18"/>
          <w:szCs w:val="18"/>
        </w:rPr>
        <w:t xml:space="preserve"> 80019550567 – Tel.0763/734208 </w:t>
      </w:r>
    </w:p>
    <w:p w14:paraId="7FDE8FF5" w14:textId="7B6B9FCD" w:rsidR="00FD32EA" w:rsidRPr="00340020" w:rsidRDefault="00575D93" w:rsidP="007F4D2E">
      <w:pPr>
        <w:shd w:val="clear" w:color="auto" w:fill="FFFFFF"/>
        <w:spacing w:line="240" w:lineRule="atLeast"/>
        <w:jc w:val="center"/>
        <w:rPr>
          <w:rStyle w:val="CollegamentoInternet"/>
          <w:rFonts w:eastAsia="Palatino Linotype"/>
          <w:sz w:val="18"/>
          <w:szCs w:val="18"/>
          <w:lang w:val="fr-FR"/>
        </w:rPr>
      </w:pPr>
      <w:proofErr w:type="gramStart"/>
      <w:r w:rsidRPr="00340020">
        <w:rPr>
          <w:rFonts w:eastAsia="Palatino Linotype"/>
          <w:color w:val="000000"/>
          <w:sz w:val="18"/>
          <w:szCs w:val="18"/>
          <w:lang w:val="fr-FR"/>
        </w:rPr>
        <w:t>e-mail</w:t>
      </w:r>
      <w:proofErr w:type="gramEnd"/>
      <w:r>
        <w:fldChar w:fldCharType="begin"/>
      </w:r>
      <w:r>
        <w:instrText>HYPERLINK "mailto:VTIS01100L@ISTRUZIONE.IT" \h</w:instrText>
      </w:r>
      <w:r>
        <w:fldChar w:fldCharType="separate"/>
      </w:r>
      <w:r w:rsidRPr="00340020">
        <w:rPr>
          <w:rStyle w:val="CollegamentoInternet"/>
          <w:rFonts w:eastAsia="Palatino Linotype"/>
          <w:sz w:val="18"/>
          <w:szCs w:val="18"/>
          <w:lang w:val="fr-FR"/>
        </w:rPr>
        <w:t>VTIS01100L@ISTRUZIONE.IT</w:t>
      </w:r>
      <w:r>
        <w:fldChar w:fldCharType="end"/>
      </w:r>
      <w:r w:rsidRPr="00340020">
        <w:rPr>
          <w:rFonts w:eastAsia="Palatino Linotype"/>
          <w:color w:val="000000"/>
          <w:sz w:val="18"/>
          <w:szCs w:val="18"/>
          <w:lang w:val="fr-FR"/>
        </w:rPr>
        <w:t xml:space="preserve">; </w:t>
      </w:r>
      <w:proofErr w:type="gramStart"/>
      <w:r w:rsidRPr="00340020">
        <w:rPr>
          <w:rFonts w:eastAsia="Palatino Linotype"/>
          <w:color w:val="000000"/>
          <w:sz w:val="18"/>
          <w:szCs w:val="18"/>
          <w:lang w:val="fr-FR"/>
        </w:rPr>
        <w:t>PEC:</w:t>
      </w:r>
      <w:proofErr w:type="gramEnd"/>
      <w:r w:rsidRPr="00340020">
        <w:rPr>
          <w:rFonts w:eastAsia="Palatino Linotype"/>
          <w:color w:val="000000"/>
          <w:sz w:val="18"/>
          <w:szCs w:val="18"/>
          <w:lang w:val="fr-FR"/>
        </w:rPr>
        <w:t xml:space="preserve"> </w:t>
      </w:r>
      <w:hyperlink r:id="rId9">
        <w:r w:rsidRPr="00340020">
          <w:rPr>
            <w:rStyle w:val="CollegamentoInternet"/>
            <w:rFonts w:eastAsia="Palatino Linotype"/>
            <w:sz w:val="18"/>
            <w:szCs w:val="18"/>
            <w:lang w:val="fr-FR"/>
          </w:rPr>
          <w:t>VTIS01100L@pec.istruzione.it</w:t>
        </w:r>
      </w:hyperlink>
    </w:p>
    <w:p w14:paraId="46044AD0" w14:textId="211E11A2" w:rsidR="00DA1C3D" w:rsidRDefault="00DA1C3D" w:rsidP="007865B6">
      <w:pPr>
        <w:spacing w:line="276" w:lineRule="auto"/>
        <w:jc w:val="right"/>
        <w:rPr>
          <w:sz w:val="22"/>
          <w:lang w:val="fr-FR"/>
        </w:rPr>
      </w:pPr>
    </w:p>
    <w:p w14:paraId="72EEBF7B" w14:textId="4F72FACA" w:rsidR="008C3B30" w:rsidRDefault="008C3B30" w:rsidP="007865B6">
      <w:pPr>
        <w:spacing w:line="276" w:lineRule="auto"/>
        <w:jc w:val="right"/>
        <w:rPr>
          <w:sz w:val="22"/>
          <w:lang w:val="fr-FR"/>
        </w:rPr>
      </w:pPr>
      <w:r>
        <w:rPr>
          <w:noProof/>
          <w:sz w:val="22"/>
          <w:lang w:val="fr-FR"/>
        </w:rPr>
        <w:drawing>
          <wp:anchor distT="0" distB="0" distL="0" distR="0" simplePos="0" relativeHeight="251658752" behindDoc="0" locked="0" layoutInCell="1" allowOverlap="1" wp14:anchorId="3DA19E43" wp14:editId="7E8686AA">
            <wp:simplePos x="0" y="0"/>
            <wp:positionH relativeFrom="column">
              <wp:posOffset>1789182</wp:posOffset>
            </wp:positionH>
            <wp:positionV relativeFrom="paragraph">
              <wp:posOffset>268716</wp:posOffset>
            </wp:positionV>
            <wp:extent cx="5469890" cy="1189990"/>
            <wp:effectExtent l="0" t="0" r="0" b="0"/>
            <wp:wrapTopAndBottom/>
            <wp:docPr id="53907469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9890" cy="118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908F64" w14:textId="77777777" w:rsidR="008C3B30" w:rsidRDefault="008C3B30" w:rsidP="007865B6">
      <w:pPr>
        <w:spacing w:line="276" w:lineRule="auto"/>
        <w:jc w:val="right"/>
        <w:rPr>
          <w:sz w:val="22"/>
          <w:lang w:val="fr-FR"/>
        </w:rPr>
      </w:pPr>
    </w:p>
    <w:p w14:paraId="312DABAC" w14:textId="16E44D37" w:rsidR="008C3B30" w:rsidRDefault="008C3B30" w:rsidP="007865B6">
      <w:pPr>
        <w:spacing w:line="276" w:lineRule="auto"/>
        <w:jc w:val="right"/>
        <w:rPr>
          <w:sz w:val="22"/>
          <w:lang w:val="fr-FR"/>
        </w:rPr>
      </w:pPr>
    </w:p>
    <w:p w14:paraId="277B0600" w14:textId="77777777" w:rsidR="008C3B30" w:rsidRDefault="008C3B30" w:rsidP="007865B6">
      <w:pPr>
        <w:spacing w:line="276" w:lineRule="auto"/>
        <w:jc w:val="right"/>
        <w:rPr>
          <w:sz w:val="22"/>
          <w:lang w:val="fr-FR"/>
        </w:rPr>
      </w:pPr>
    </w:p>
    <w:p w14:paraId="1EACF2FC" w14:textId="7466C130" w:rsidR="008C3B30" w:rsidRPr="003B6230" w:rsidRDefault="008C3B30" w:rsidP="008C3B30">
      <w:pPr>
        <w:spacing w:line="276" w:lineRule="auto"/>
        <w:jc w:val="center"/>
        <w:rPr>
          <w:b/>
          <w:bCs/>
          <w:color w:val="C00000"/>
          <w:sz w:val="36"/>
          <w:szCs w:val="36"/>
          <w:lang w:val="fr-FR"/>
        </w:rPr>
      </w:pPr>
      <w:r w:rsidRPr="003B6230">
        <w:rPr>
          <w:b/>
          <w:bCs/>
          <w:color w:val="C00000"/>
          <w:sz w:val="36"/>
          <w:szCs w:val="36"/>
          <w:lang w:val="fr-FR"/>
        </w:rPr>
        <w:t>SCUOLA</w:t>
      </w:r>
      <w:r w:rsidR="000D1595" w:rsidRPr="003B6230">
        <w:rPr>
          <w:b/>
          <w:bCs/>
          <w:color w:val="C00000"/>
          <w:sz w:val="36"/>
          <w:szCs w:val="36"/>
          <w:lang w:val="fr-FR"/>
        </w:rPr>
        <w:t xml:space="preserve"> SECONDARIA I GRADO</w:t>
      </w:r>
    </w:p>
    <w:p w14:paraId="50C6E913" w14:textId="6C1F4923" w:rsidR="008C3B30" w:rsidRPr="003B6230" w:rsidRDefault="008C3B30" w:rsidP="008C3B30">
      <w:pPr>
        <w:spacing w:line="276" w:lineRule="auto"/>
        <w:jc w:val="center"/>
        <w:rPr>
          <w:b/>
          <w:bCs/>
          <w:color w:val="C00000"/>
          <w:sz w:val="36"/>
          <w:szCs w:val="36"/>
          <w:lang w:val="fr-FR"/>
        </w:rPr>
      </w:pPr>
    </w:p>
    <w:p w14:paraId="6ED6D265" w14:textId="24FB527E" w:rsidR="00EB2622" w:rsidRPr="003B6230" w:rsidRDefault="008C3B30" w:rsidP="00486AD7">
      <w:pPr>
        <w:spacing w:line="276" w:lineRule="auto"/>
        <w:jc w:val="center"/>
        <w:rPr>
          <w:b/>
          <w:bCs/>
          <w:color w:val="C00000"/>
          <w:sz w:val="36"/>
          <w:szCs w:val="36"/>
          <w:lang w:val="fr-FR"/>
        </w:rPr>
      </w:pPr>
      <w:r w:rsidRPr="003B6230">
        <w:rPr>
          <w:b/>
          <w:bCs/>
          <w:color w:val="C00000"/>
          <w:sz w:val="36"/>
          <w:szCs w:val="36"/>
          <w:lang w:val="fr-FR"/>
        </w:rPr>
        <w:t>CURRICOLO VERT</w:t>
      </w:r>
      <w:r w:rsidR="00D47CE4" w:rsidRPr="003B6230">
        <w:rPr>
          <w:b/>
          <w:bCs/>
          <w:color w:val="C00000"/>
          <w:sz w:val="36"/>
          <w:szCs w:val="36"/>
          <w:lang w:val="fr-FR"/>
        </w:rPr>
        <w:t>I</w:t>
      </w:r>
      <w:r w:rsidRPr="003B6230">
        <w:rPr>
          <w:b/>
          <w:bCs/>
          <w:color w:val="C00000"/>
          <w:sz w:val="36"/>
          <w:szCs w:val="36"/>
          <w:lang w:val="fr-FR"/>
        </w:rPr>
        <w:t>CALE DI EDUCAZIONE CIVICA</w:t>
      </w:r>
      <w:r w:rsidR="00EB2622" w:rsidRPr="003B6230">
        <w:rPr>
          <w:b/>
          <w:bCs/>
          <w:color w:val="C00000"/>
          <w:sz w:val="36"/>
          <w:szCs w:val="36"/>
          <w:lang w:val="fr-FR"/>
        </w:rPr>
        <w:t>AI TRAGUARDI PER LO SVILUPPO DELLE COMTETENZE ALLE DISCIPLINE</w:t>
      </w:r>
    </w:p>
    <w:p w14:paraId="6AECAFC4" w14:textId="77777777" w:rsidR="00EB2622" w:rsidRPr="003B6230" w:rsidRDefault="00EB2622" w:rsidP="00EB2622">
      <w:pPr>
        <w:rPr>
          <w:b/>
          <w:bCs/>
          <w:color w:val="C00000"/>
          <w:sz w:val="36"/>
          <w:szCs w:val="36"/>
          <w:lang w:val="fr-FR"/>
        </w:rPr>
      </w:pPr>
    </w:p>
    <w:p w14:paraId="37579111" w14:textId="77777777" w:rsidR="008C3B30" w:rsidRPr="00073D92" w:rsidRDefault="008C3B30" w:rsidP="008C3B30">
      <w:pPr>
        <w:spacing w:line="276" w:lineRule="auto"/>
        <w:jc w:val="both"/>
        <w:rPr>
          <w:b/>
          <w:bCs/>
          <w:color w:val="C00000"/>
          <w:sz w:val="24"/>
          <w:szCs w:val="24"/>
          <w:lang w:val="fr-FR"/>
        </w:rPr>
      </w:pPr>
    </w:p>
    <w:p w14:paraId="20179118" w14:textId="492BB27D" w:rsidR="009216E3" w:rsidRPr="00073D92" w:rsidRDefault="00EB2622" w:rsidP="009216E3">
      <w:pPr>
        <w:jc w:val="center"/>
        <w:rPr>
          <w:b/>
          <w:bCs/>
          <w:color w:val="C00000"/>
          <w:sz w:val="24"/>
          <w:szCs w:val="24"/>
          <w:lang w:val="fr-FR"/>
        </w:rPr>
      </w:pPr>
      <w:r w:rsidRPr="00073D92">
        <w:rPr>
          <w:b/>
          <w:bCs/>
          <w:color w:val="C00000"/>
          <w:sz w:val="24"/>
          <w:szCs w:val="24"/>
          <w:lang w:val="fr-FR"/>
        </w:rPr>
        <w:t>M</w:t>
      </w:r>
      <w:r w:rsidR="009216E3" w:rsidRPr="00073D92">
        <w:rPr>
          <w:b/>
          <w:bCs/>
          <w:color w:val="C00000"/>
          <w:sz w:val="24"/>
          <w:szCs w:val="24"/>
          <w:lang w:val="fr-FR"/>
        </w:rPr>
        <w:t xml:space="preserve">ODELLO </w:t>
      </w:r>
      <w:r w:rsidRPr="00073D92">
        <w:rPr>
          <w:b/>
          <w:bCs/>
          <w:color w:val="C00000"/>
          <w:sz w:val="24"/>
          <w:szCs w:val="24"/>
          <w:lang w:val="fr-FR"/>
        </w:rPr>
        <w:t>A</w:t>
      </w:r>
    </w:p>
    <w:p w14:paraId="2559A7DE" w14:textId="77777777" w:rsidR="009216E3" w:rsidRDefault="009216E3" w:rsidP="009216E3">
      <w:pPr>
        <w:jc w:val="center"/>
        <w:rPr>
          <w:b/>
          <w:bCs/>
          <w:color w:val="48599F"/>
          <w:sz w:val="24"/>
          <w:szCs w:val="24"/>
          <w:lang w:val="fr-FR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9"/>
        <w:gridCol w:w="3141"/>
        <w:gridCol w:w="2408"/>
        <w:gridCol w:w="2863"/>
        <w:gridCol w:w="2886"/>
      </w:tblGrid>
      <w:tr w:rsidR="00101B81" w14:paraId="7884317F" w14:textId="77777777" w:rsidTr="00C16DC7">
        <w:tc>
          <w:tcPr>
            <w:tcW w:w="14277" w:type="dxa"/>
            <w:gridSpan w:val="5"/>
          </w:tcPr>
          <w:p w14:paraId="7ABEDF7F" w14:textId="292E441C" w:rsidR="00101B81" w:rsidRPr="003B6230" w:rsidRDefault="00101B81" w:rsidP="009216E3">
            <w:pPr>
              <w:jc w:val="center"/>
              <w:rPr>
                <w:b/>
                <w:bCs/>
                <w:color w:val="C00000"/>
                <w:sz w:val="24"/>
                <w:szCs w:val="24"/>
                <w:lang w:val="fr-FR"/>
              </w:rPr>
            </w:pPr>
            <w:r w:rsidRPr="003B6230">
              <w:rPr>
                <w:b/>
                <w:bCs/>
                <w:color w:val="C00000"/>
                <w:sz w:val="24"/>
                <w:szCs w:val="24"/>
                <w:lang w:val="fr-FR"/>
              </w:rPr>
              <w:lastRenderedPageBreak/>
              <w:t>NUCLEO CONCETTUALE</w:t>
            </w:r>
          </w:p>
          <w:p w14:paraId="726A7129" w14:textId="07058BDB" w:rsidR="00101B81" w:rsidRPr="003B6230" w:rsidRDefault="00101B81" w:rsidP="009216E3">
            <w:pPr>
              <w:jc w:val="center"/>
              <w:rPr>
                <w:b/>
                <w:bCs/>
                <w:color w:val="C00000"/>
                <w:sz w:val="24"/>
                <w:szCs w:val="24"/>
                <w:lang w:val="fr-FR"/>
              </w:rPr>
            </w:pPr>
            <w:r w:rsidRPr="003B6230">
              <w:rPr>
                <w:b/>
                <w:bCs/>
                <w:color w:val="C00000"/>
                <w:sz w:val="24"/>
                <w:szCs w:val="24"/>
                <w:lang w:val="fr-FR"/>
              </w:rPr>
              <w:t>COSTITUZIONE</w:t>
            </w:r>
          </w:p>
        </w:tc>
      </w:tr>
      <w:tr w:rsidR="00101B81" w14:paraId="002B63C8" w14:textId="77777777" w:rsidTr="00C16DC7">
        <w:tc>
          <w:tcPr>
            <w:tcW w:w="2979" w:type="dxa"/>
          </w:tcPr>
          <w:p w14:paraId="6EE96F35" w14:textId="5864AD72" w:rsidR="00101B81" w:rsidRPr="003B6230" w:rsidRDefault="00101B81" w:rsidP="009216E3">
            <w:pPr>
              <w:jc w:val="center"/>
              <w:rPr>
                <w:b/>
                <w:bCs/>
                <w:color w:val="C00000"/>
                <w:sz w:val="24"/>
                <w:szCs w:val="24"/>
                <w:lang w:val="fr-FR"/>
              </w:rPr>
            </w:pPr>
            <w:r w:rsidRPr="003B6230">
              <w:rPr>
                <w:b/>
                <w:bCs/>
                <w:color w:val="C00000"/>
                <w:sz w:val="24"/>
                <w:szCs w:val="24"/>
                <w:lang w:val="fr-FR"/>
              </w:rPr>
              <w:t>TRAGUARDO PER LO SVILUPPO DELLE COMPETENZE</w:t>
            </w:r>
          </w:p>
        </w:tc>
        <w:tc>
          <w:tcPr>
            <w:tcW w:w="3141" w:type="dxa"/>
          </w:tcPr>
          <w:p w14:paraId="0C5C4476" w14:textId="2E3CAF68" w:rsidR="00101B81" w:rsidRPr="003B6230" w:rsidRDefault="00101B81" w:rsidP="009216E3">
            <w:pPr>
              <w:jc w:val="center"/>
              <w:rPr>
                <w:b/>
                <w:bCs/>
                <w:color w:val="C00000"/>
                <w:sz w:val="24"/>
                <w:szCs w:val="24"/>
                <w:lang w:val="fr-FR"/>
              </w:rPr>
            </w:pPr>
            <w:r w:rsidRPr="003B6230">
              <w:rPr>
                <w:b/>
                <w:bCs/>
                <w:color w:val="C00000"/>
                <w:sz w:val="24"/>
                <w:szCs w:val="24"/>
                <w:lang w:val="fr-FR"/>
              </w:rPr>
              <w:t>OBIETTIVI DI APPRENDIMENTO</w:t>
            </w:r>
          </w:p>
        </w:tc>
        <w:tc>
          <w:tcPr>
            <w:tcW w:w="2408" w:type="dxa"/>
          </w:tcPr>
          <w:p w14:paraId="1A73FDC5" w14:textId="77777777" w:rsidR="00101B81" w:rsidRPr="003B6230" w:rsidRDefault="00101B81" w:rsidP="009216E3">
            <w:pPr>
              <w:jc w:val="center"/>
              <w:rPr>
                <w:b/>
                <w:bCs/>
                <w:color w:val="C00000"/>
                <w:sz w:val="24"/>
                <w:szCs w:val="24"/>
                <w:lang w:val="fr-FR"/>
              </w:rPr>
            </w:pPr>
            <w:r w:rsidRPr="003B6230">
              <w:rPr>
                <w:b/>
                <w:bCs/>
                <w:color w:val="C00000"/>
                <w:sz w:val="24"/>
                <w:szCs w:val="24"/>
                <w:lang w:val="fr-FR"/>
              </w:rPr>
              <w:t>ANNUALITA’ COINVOLTE</w:t>
            </w:r>
          </w:p>
          <w:p w14:paraId="400D1B51" w14:textId="520054C5" w:rsidR="0004064A" w:rsidRPr="003B6230" w:rsidRDefault="0004064A" w:rsidP="009216E3">
            <w:pPr>
              <w:jc w:val="center"/>
              <w:rPr>
                <w:b/>
                <w:bCs/>
                <w:color w:val="C00000"/>
                <w:sz w:val="24"/>
                <w:szCs w:val="24"/>
                <w:lang w:val="fr-FR"/>
              </w:rPr>
            </w:pPr>
            <w:r w:rsidRPr="003B6230">
              <w:rPr>
                <w:b/>
                <w:bCs/>
                <w:color w:val="C00000"/>
                <w:sz w:val="24"/>
                <w:szCs w:val="24"/>
                <w:lang w:val="fr-FR"/>
              </w:rPr>
              <w:t>(</w:t>
            </w:r>
            <w:proofErr w:type="spellStart"/>
            <w:proofErr w:type="gramStart"/>
            <w:r w:rsidRPr="003B6230">
              <w:rPr>
                <w:b/>
                <w:bCs/>
                <w:color w:val="C00000"/>
                <w:sz w:val="24"/>
                <w:szCs w:val="24"/>
                <w:lang w:val="fr-FR"/>
              </w:rPr>
              <w:t>classi</w:t>
            </w:r>
            <w:proofErr w:type="spellEnd"/>
            <w:proofErr w:type="gramEnd"/>
            <w:r w:rsidRPr="003B6230">
              <w:rPr>
                <w:b/>
                <w:bCs/>
                <w:color w:val="C00000"/>
                <w:sz w:val="24"/>
                <w:szCs w:val="24"/>
                <w:lang w:val="fr-FR"/>
              </w:rPr>
              <w:t>)</w:t>
            </w:r>
          </w:p>
        </w:tc>
        <w:tc>
          <w:tcPr>
            <w:tcW w:w="2863" w:type="dxa"/>
          </w:tcPr>
          <w:p w14:paraId="4ABB0E40" w14:textId="31DE8124" w:rsidR="00101B81" w:rsidRPr="003B6230" w:rsidRDefault="00101B81" w:rsidP="009216E3">
            <w:pPr>
              <w:jc w:val="center"/>
              <w:rPr>
                <w:b/>
                <w:bCs/>
                <w:color w:val="C00000"/>
                <w:sz w:val="24"/>
                <w:szCs w:val="24"/>
                <w:lang w:val="fr-FR"/>
              </w:rPr>
            </w:pPr>
            <w:r w:rsidRPr="003B6230">
              <w:rPr>
                <w:b/>
                <w:bCs/>
                <w:color w:val="C00000"/>
                <w:sz w:val="24"/>
                <w:szCs w:val="24"/>
                <w:lang w:val="fr-FR"/>
              </w:rPr>
              <w:t>DISCIPLINE</w:t>
            </w:r>
          </w:p>
        </w:tc>
        <w:tc>
          <w:tcPr>
            <w:tcW w:w="2886" w:type="dxa"/>
          </w:tcPr>
          <w:p w14:paraId="051E8D9D" w14:textId="43AC71E8" w:rsidR="00101B81" w:rsidRPr="003B6230" w:rsidRDefault="00101B81" w:rsidP="009216E3">
            <w:pPr>
              <w:jc w:val="center"/>
              <w:rPr>
                <w:b/>
                <w:bCs/>
                <w:color w:val="C00000"/>
                <w:sz w:val="24"/>
                <w:szCs w:val="24"/>
                <w:lang w:val="fr-FR"/>
              </w:rPr>
            </w:pPr>
            <w:r w:rsidRPr="003B6230">
              <w:rPr>
                <w:b/>
                <w:bCs/>
                <w:color w:val="C00000"/>
                <w:sz w:val="24"/>
                <w:szCs w:val="24"/>
                <w:lang w:val="fr-FR"/>
              </w:rPr>
              <w:t>CONTENUTI PER DISCIPLINA E ANNUALITA’</w:t>
            </w:r>
          </w:p>
        </w:tc>
      </w:tr>
      <w:tr w:rsidR="00C16DC7" w14:paraId="0560A204" w14:textId="77777777" w:rsidTr="00C16DC7">
        <w:tc>
          <w:tcPr>
            <w:tcW w:w="2979" w:type="dxa"/>
            <w:vMerge w:val="restart"/>
          </w:tcPr>
          <w:p w14:paraId="1B9F956C" w14:textId="1F2B90E4" w:rsidR="00C16DC7" w:rsidRPr="00073D92" w:rsidRDefault="00C16DC7" w:rsidP="00C16DC7">
            <w:pPr>
              <w:jc w:val="both"/>
              <w:rPr>
                <w:color w:val="00204F"/>
                <w:sz w:val="24"/>
                <w:szCs w:val="24"/>
              </w:rPr>
            </w:pPr>
            <w:r w:rsidRPr="00073D92">
              <w:rPr>
                <w:rFonts w:eastAsia="SimSun"/>
                <w:b/>
                <w:bCs/>
                <w:color w:val="00204F"/>
                <w:sz w:val="22"/>
                <w:lang w:eastAsia="zh-CN" w:bidi="ar-SA"/>
              </w:rPr>
              <w:t>Sviluppare atteggiamenti e adottare comportamenti fondati sul rispetto di ogni persona, sulla responsabilità individuale, sulla legalità, sulla consapevolezza della appartenenza ad una comunità, sulla partecipazione e sulla solidarietà, sostenuti dalla conoscenza della Carta costituzionale, della Carta dei Diritti fondamentali dell’Unione Europea e della Dichiarazione Internazionale dei Diritti umani.</w:t>
            </w:r>
          </w:p>
        </w:tc>
        <w:tc>
          <w:tcPr>
            <w:tcW w:w="3141" w:type="dxa"/>
          </w:tcPr>
          <w:p w14:paraId="543418B1" w14:textId="682AFEAC" w:rsidR="00C16DC7" w:rsidRPr="00073D92" w:rsidRDefault="00C16DC7" w:rsidP="00C16DC7">
            <w:pPr>
              <w:jc w:val="both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Conoscere la struttura della Costituzione, gli articoli maggiormente connessi con l’esercizio dei diritti/doveri, i rapporti sociali ed economici più direttamente implicati nell’esperienza personale e individuare nei comportamenti, nei fatti della vita quotidiana, nei fatti di cronaca le connessioni con il contenuto della Costituzione.</w:t>
            </w:r>
          </w:p>
        </w:tc>
        <w:tc>
          <w:tcPr>
            <w:tcW w:w="2408" w:type="dxa"/>
          </w:tcPr>
          <w:p w14:paraId="46DDA843" w14:textId="7917D9C6" w:rsidR="00C16DC7" w:rsidRPr="00073D92" w:rsidRDefault="00C16DC7" w:rsidP="00116B16">
            <w:pPr>
              <w:jc w:val="center"/>
              <w:rPr>
                <w:color w:val="00204F"/>
                <w:sz w:val="22"/>
                <w:lang w:val="fr-FR"/>
              </w:rPr>
            </w:pPr>
            <w:r w:rsidRPr="00073D92">
              <w:rPr>
                <w:color w:val="00204F"/>
                <w:sz w:val="22"/>
              </w:rPr>
              <w:t>TERZA</w:t>
            </w:r>
          </w:p>
        </w:tc>
        <w:tc>
          <w:tcPr>
            <w:tcW w:w="2863" w:type="dxa"/>
          </w:tcPr>
          <w:p w14:paraId="6DA418F6" w14:textId="0FB33C66" w:rsidR="00C16DC7" w:rsidRPr="00073D92" w:rsidRDefault="00C16DC7" w:rsidP="00C16DC7">
            <w:pPr>
              <w:jc w:val="both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 xml:space="preserve">Italiano – Geografia </w:t>
            </w:r>
          </w:p>
        </w:tc>
        <w:tc>
          <w:tcPr>
            <w:tcW w:w="2886" w:type="dxa"/>
          </w:tcPr>
          <w:p w14:paraId="59E37DC9" w14:textId="77777777" w:rsidR="00C16DC7" w:rsidRPr="00073D92" w:rsidRDefault="00C16DC7" w:rsidP="00C16DC7">
            <w:pPr>
              <w:jc w:val="both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ITALIANO: Lettura e commento di articoli scelti della Costituzione.</w:t>
            </w:r>
            <w:r w:rsidRPr="00073D92">
              <w:rPr>
                <w:color w:val="00204F"/>
                <w:sz w:val="22"/>
              </w:rPr>
              <w:br/>
            </w:r>
            <w:r w:rsidRPr="00073D92">
              <w:rPr>
                <w:color w:val="00204F"/>
                <w:sz w:val="22"/>
              </w:rPr>
              <w:br/>
            </w:r>
          </w:p>
          <w:p w14:paraId="075D708C" w14:textId="77777777" w:rsidR="00C16DC7" w:rsidRPr="00073D92" w:rsidRDefault="00C16DC7" w:rsidP="00C16DC7">
            <w:pPr>
              <w:jc w:val="both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Produzione di testi riflessivi e argomentativi sui principi fondamentali.</w:t>
            </w:r>
            <w:r w:rsidRPr="00073D92">
              <w:rPr>
                <w:color w:val="00204F"/>
                <w:sz w:val="22"/>
              </w:rPr>
              <w:br/>
            </w:r>
            <w:r w:rsidRPr="00073D92">
              <w:rPr>
                <w:color w:val="00204F"/>
                <w:sz w:val="22"/>
              </w:rPr>
              <w:br/>
            </w:r>
          </w:p>
          <w:p w14:paraId="26B36D3F" w14:textId="77777777" w:rsidR="00C16DC7" w:rsidRPr="00073D92" w:rsidRDefault="00C16DC7" w:rsidP="00C16DC7">
            <w:pPr>
              <w:jc w:val="both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Analisi del linguaggio giuridico e civile.</w:t>
            </w:r>
            <w:r w:rsidRPr="00073D92">
              <w:rPr>
                <w:color w:val="00204F"/>
                <w:sz w:val="22"/>
              </w:rPr>
              <w:br/>
            </w:r>
            <w:r w:rsidRPr="00073D92">
              <w:rPr>
                <w:color w:val="00204F"/>
                <w:sz w:val="22"/>
              </w:rPr>
              <w:br/>
            </w:r>
          </w:p>
          <w:p w14:paraId="4C72E12E" w14:textId="77777777" w:rsidR="00C16DC7" w:rsidRPr="00073D92" w:rsidRDefault="00C16DC7" w:rsidP="00C16DC7">
            <w:pPr>
              <w:jc w:val="both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Elaborazione di slogan o manifesti sui diritti e doveri dei cittadini.</w:t>
            </w:r>
          </w:p>
          <w:p w14:paraId="6E356CA3" w14:textId="77777777" w:rsidR="00C16DC7" w:rsidRPr="00073D92" w:rsidRDefault="00C16DC7" w:rsidP="00C16DC7">
            <w:pPr>
              <w:jc w:val="both"/>
              <w:rPr>
                <w:color w:val="00204F"/>
                <w:sz w:val="22"/>
              </w:rPr>
            </w:pPr>
          </w:p>
          <w:p w14:paraId="12959BA2" w14:textId="77777777" w:rsidR="00C16DC7" w:rsidRPr="00073D92" w:rsidRDefault="00C16DC7" w:rsidP="00C16DC7">
            <w:pPr>
              <w:jc w:val="both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GEOGRAFIA: </w:t>
            </w:r>
          </w:p>
          <w:p w14:paraId="1080576B" w14:textId="77777777" w:rsidR="00C16DC7" w:rsidRPr="00073D92" w:rsidRDefault="00C16DC7" w:rsidP="00C16DC7">
            <w:pPr>
              <w:jc w:val="both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L’organizzazione territoriale dello Stato italiano.</w:t>
            </w:r>
          </w:p>
          <w:p w14:paraId="26A654E0" w14:textId="77777777" w:rsidR="00C16DC7" w:rsidRPr="00073D92" w:rsidRDefault="00C16DC7" w:rsidP="00C16DC7">
            <w:pPr>
              <w:jc w:val="both"/>
              <w:rPr>
                <w:color w:val="00204F"/>
                <w:sz w:val="22"/>
              </w:rPr>
            </w:pPr>
          </w:p>
          <w:p w14:paraId="5612E745" w14:textId="77777777" w:rsidR="00C16DC7" w:rsidRPr="00073D92" w:rsidRDefault="00C16DC7" w:rsidP="00C16DC7">
            <w:pPr>
              <w:jc w:val="both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L’Unione Europea: istituzioni, simboli e cittadinanza europea.</w:t>
            </w:r>
          </w:p>
          <w:p w14:paraId="2E3F305D" w14:textId="77777777" w:rsidR="00C16DC7" w:rsidRPr="00073D92" w:rsidRDefault="00C16DC7" w:rsidP="00C16DC7">
            <w:pPr>
              <w:jc w:val="both"/>
              <w:rPr>
                <w:color w:val="00204F"/>
                <w:sz w:val="22"/>
              </w:rPr>
            </w:pPr>
          </w:p>
          <w:p w14:paraId="492F21A6" w14:textId="77777777" w:rsidR="00C16DC7" w:rsidRPr="00073D92" w:rsidRDefault="00C16DC7" w:rsidP="00C16DC7">
            <w:pPr>
              <w:jc w:val="both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Diritti e doveri del cittadino nel mondo globalizzato.</w:t>
            </w:r>
          </w:p>
          <w:p w14:paraId="302AAA2F" w14:textId="77777777" w:rsidR="00C16DC7" w:rsidRPr="00073D92" w:rsidRDefault="00C16DC7" w:rsidP="00C16DC7">
            <w:pPr>
              <w:jc w:val="both"/>
              <w:rPr>
                <w:color w:val="00204F"/>
                <w:sz w:val="22"/>
              </w:rPr>
            </w:pPr>
          </w:p>
          <w:p w14:paraId="4B5E8D54" w14:textId="6FCF8E7C" w:rsidR="00C16DC7" w:rsidRPr="00073D92" w:rsidRDefault="00C16DC7" w:rsidP="00C16DC7">
            <w:pPr>
              <w:jc w:val="both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Siti Patrimonio Unesco nel mondo.</w:t>
            </w:r>
          </w:p>
        </w:tc>
      </w:tr>
      <w:tr w:rsidR="005F138E" w14:paraId="09DD7037" w14:textId="77777777" w:rsidTr="00C16DC7">
        <w:tc>
          <w:tcPr>
            <w:tcW w:w="2979" w:type="dxa"/>
            <w:vMerge/>
          </w:tcPr>
          <w:p w14:paraId="4603EC80" w14:textId="1C238A8F" w:rsidR="005F138E" w:rsidRPr="00E63760" w:rsidRDefault="005F138E" w:rsidP="00E63760">
            <w:pPr>
              <w:autoSpaceDE w:val="0"/>
              <w:autoSpaceDN w:val="0"/>
              <w:adjustRightInd w:val="0"/>
              <w:rPr>
                <w:color w:val="48599F"/>
                <w:sz w:val="24"/>
                <w:szCs w:val="24"/>
                <w:lang w:val="fr-FR"/>
              </w:rPr>
            </w:pPr>
          </w:p>
        </w:tc>
        <w:tc>
          <w:tcPr>
            <w:tcW w:w="3141" w:type="dxa"/>
          </w:tcPr>
          <w:p w14:paraId="1F94CCCF" w14:textId="3734ACCF" w:rsidR="005F138E" w:rsidRPr="00073D92" w:rsidRDefault="00476114" w:rsidP="005F138E">
            <w:pPr>
              <w:jc w:val="both"/>
              <w:rPr>
                <w:color w:val="00204F"/>
                <w:sz w:val="22"/>
                <w:lang w:val="fr-FR"/>
              </w:rPr>
            </w:pPr>
            <w:r w:rsidRPr="00073D92">
              <w:rPr>
                <w:color w:val="00204F"/>
                <w:sz w:val="22"/>
              </w:rPr>
              <w:t>Identificare nella vita scolastica, familiare o di prossimità comportamenti idonei a tutelare: i principi di eguaglianza, solidarietà, libertà e responsabilità, la consapevolezza della appartenenza ad una comunità locale, nazionale, europea. Partecipare alla formulazione delle regole della classe e della scuola.</w:t>
            </w:r>
          </w:p>
        </w:tc>
        <w:tc>
          <w:tcPr>
            <w:tcW w:w="2408" w:type="dxa"/>
          </w:tcPr>
          <w:p w14:paraId="771CEB99" w14:textId="657EA1B8" w:rsidR="005F138E" w:rsidRPr="00073D92" w:rsidRDefault="00C16DC7" w:rsidP="00116B16">
            <w:pPr>
              <w:jc w:val="center"/>
              <w:rPr>
                <w:color w:val="00204F"/>
                <w:sz w:val="22"/>
                <w:lang w:val="fr-FR"/>
              </w:rPr>
            </w:pPr>
            <w:r w:rsidRPr="00073D92">
              <w:rPr>
                <w:color w:val="00204F"/>
                <w:sz w:val="22"/>
              </w:rPr>
              <w:t>TERZA</w:t>
            </w:r>
          </w:p>
        </w:tc>
        <w:tc>
          <w:tcPr>
            <w:tcW w:w="2863" w:type="dxa"/>
          </w:tcPr>
          <w:p w14:paraId="2A81E0AA" w14:textId="03097538" w:rsidR="005F138E" w:rsidRPr="00073D92" w:rsidRDefault="00C16DC7" w:rsidP="009216E3">
            <w:pPr>
              <w:jc w:val="both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STORIA</w:t>
            </w:r>
          </w:p>
        </w:tc>
        <w:tc>
          <w:tcPr>
            <w:tcW w:w="2886" w:type="dxa"/>
          </w:tcPr>
          <w:p w14:paraId="1FAAABEC" w14:textId="77777777" w:rsidR="00C16DC7" w:rsidRPr="00073D92" w:rsidRDefault="00C16DC7" w:rsidP="00C16DC7">
            <w:pPr>
              <w:jc w:val="both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STORIA </w:t>
            </w:r>
          </w:p>
          <w:p w14:paraId="71924EEE" w14:textId="77777777" w:rsidR="00C16DC7" w:rsidRPr="00073D92" w:rsidRDefault="00C16DC7" w:rsidP="00C16DC7">
            <w:pPr>
              <w:jc w:val="both"/>
              <w:rPr>
                <w:color w:val="00204F"/>
                <w:sz w:val="22"/>
              </w:rPr>
            </w:pPr>
          </w:p>
          <w:p w14:paraId="14EAE445" w14:textId="77777777" w:rsidR="00C16DC7" w:rsidRPr="00073D92" w:rsidRDefault="00C16DC7" w:rsidP="00C16DC7">
            <w:pPr>
              <w:jc w:val="both"/>
              <w:rPr>
                <w:color w:val="00204F"/>
                <w:sz w:val="22"/>
              </w:rPr>
            </w:pPr>
            <w:proofErr w:type="gramStart"/>
            <w:r w:rsidRPr="00073D92">
              <w:rPr>
                <w:color w:val="00204F"/>
                <w:sz w:val="22"/>
              </w:rPr>
              <w:t>:Dalla</w:t>
            </w:r>
            <w:proofErr w:type="gramEnd"/>
            <w:r w:rsidRPr="00073D92">
              <w:rPr>
                <w:color w:val="00204F"/>
                <w:sz w:val="22"/>
              </w:rPr>
              <w:t xml:space="preserve"> dittatura alla democrazia: nascita della Costituzione.</w:t>
            </w:r>
          </w:p>
          <w:p w14:paraId="1243DC73" w14:textId="77777777" w:rsidR="00C16DC7" w:rsidRPr="00073D92" w:rsidRDefault="00C16DC7" w:rsidP="00C16DC7">
            <w:pPr>
              <w:jc w:val="both"/>
              <w:rPr>
                <w:color w:val="00204F"/>
                <w:sz w:val="22"/>
              </w:rPr>
            </w:pPr>
          </w:p>
          <w:p w14:paraId="506CCFCA" w14:textId="77777777" w:rsidR="00C16DC7" w:rsidRPr="00073D92" w:rsidRDefault="00C16DC7" w:rsidP="00C16DC7">
            <w:pPr>
              <w:jc w:val="both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L’Assemblea Costituente e i valori della Repubblica.</w:t>
            </w:r>
          </w:p>
          <w:p w14:paraId="796C5212" w14:textId="77777777" w:rsidR="00C16DC7" w:rsidRPr="00073D92" w:rsidRDefault="00C16DC7" w:rsidP="00C16DC7">
            <w:pPr>
              <w:jc w:val="both"/>
              <w:rPr>
                <w:color w:val="00204F"/>
                <w:sz w:val="22"/>
              </w:rPr>
            </w:pPr>
          </w:p>
          <w:p w14:paraId="4B9566A3" w14:textId="77777777" w:rsidR="00C16DC7" w:rsidRPr="00073D92" w:rsidRDefault="00C16DC7" w:rsidP="00C16DC7">
            <w:pPr>
              <w:jc w:val="both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Diritti umani e Costituzione.</w:t>
            </w:r>
          </w:p>
          <w:p w14:paraId="3D8F5CD9" w14:textId="77777777" w:rsidR="00C16DC7" w:rsidRPr="00073D92" w:rsidRDefault="00C16DC7" w:rsidP="00C16DC7">
            <w:pPr>
              <w:jc w:val="both"/>
              <w:rPr>
                <w:color w:val="00204F"/>
                <w:sz w:val="22"/>
              </w:rPr>
            </w:pPr>
          </w:p>
          <w:p w14:paraId="3FE9BE4F" w14:textId="77777777" w:rsidR="00C16DC7" w:rsidRPr="00073D92" w:rsidRDefault="00C16DC7" w:rsidP="00C16DC7">
            <w:pPr>
              <w:jc w:val="both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Confronto tra Costituzione italiana ed europee.</w:t>
            </w:r>
          </w:p>
          <w:p w14:paraId="5394ADD4" w14:textId="77777777" w:rsidR="005F138E" w:rsidRPr="00073D92" w:rsidRDefault="005F138E" w:rsidP="009216E3">
            <w:pPr>
              <w:jc w:val="both"/>
              <w:rPr>
                <w:color w:val="00204F"/>
                <w:sz w:val="22"/>
              </w:rPr>
            </w:pPr>
          </w:p>
        </w:tc>
      </w:tr>
      <w:tr w:rsidR="005F138E" w14:paraId="0F809785" w14:textId="77777777" w:rsidTr="00C16DC7">
        <w:tc>
          <w:tcPr>
            <w:tcW w:w="2979" w:type="dxa"/>
            <w:vMerge/>
          </w:tcPr>
          <w:p w14:paraId="67D2E0D3" w14:textId="1A874E24" w:rsidR="005F138E" w:rsidRDefault="005F138E" w:rsidP="00E63760">
            <w:pPr>
              <w:autoSpaceDE w:val="0"/>
              <w:autoSpaceDN w:val="0"/>
              <w:adjustRightInd w:val="0"/>
              <w:rPr>
                <w:color w:val="48599F"/>
                <w:sz w:val="24"/>
                <w:szCs w:val="24"/>
                <w:lang w:val="fr-FR"/>
              </w:rPr>
            </w:pPr>
          </w:p>
        </w:tc>
        <w:tc>
          <w:tcPr>
            <w:tcW w:w="3141" w:type="dxa"/>
          </w:tcPr>
          <w:p w14:paraId="338B2C43" w14:textId="77777777" w:rsidR="00476114" w:rsidRPr="00073D92" w:rsidRDefault="00476114" w:rsidP="00476114">
            <w:pPr>
              <w:pStyle w:val="Default"/>
              <w:rPr>
                <w:rFonts w:ascii="Times New Roman" w:hAnsi="Times New Roman"/>
                <w:color w:val="00204F"/>
                <w:sz w:val="22"/>
                <w:szCs w:val="22"/>
              </w:rPr>
            </w:pPr>
            <w:r w:rsidRPr="00073D92">
              <w:rPr>
                <w:rFonts w:ascii="Times New Roman" w:hAnsi="Times New Roman"/>
                <w:color w:val="00204F"/>
                <w:sz w:val="22"/>
                <w:szCs w:val="22"/>
              </w:rPr>
              <w:t xml:space="preserve">Sviluppare una cultura del rispetto verso ogni persona, secondo il principio di uguaglianza e di non discriminazione di cui all’articolo 3 della Costituzione, educare a corrette relazioni per contrastare ogni forma di violenza e discriminazione. </w:t>
            </w:r>
          </w:p>
          <w:p w14:paraId="7D2DD430" w14:textId="77777777" w:rsidR="00476114" w:rsidRPr="00073D92" w:rsidRDefault="00476114" w:rsidP="00476114">
            <w:pPr>
              <w:pStyle w:val="Default"/>
              <w:rPr>
                <w:rFonts w:ascii="Times New Roman" w:hAnsi="Times New Roman"/>
                <w:color w:val="00204F"/>
                <w:sz w:val="22"/>
                <w:szCs w:val="22"/>
              </w:rPr>
            </w:pPr>
            <w:r w:rsidRPr="00073D92">
              <w:rPr>
                <w:rFonts w:ascii="Times New Roman" w:hAnsi="Times New Roman"/>
                <w:color w:val="00204F"/>
                <w:sz w:val="22"/>
                <w:szCs w:val="22"/>
              </w:rPr>
              <w:t xml:space="preserve">Riconoscere, evitare e contrastare, anche con l’aiuto degli adulti, le forme di violenza fisica e psicologica, anche in un contesto virtuale. </w:t>
            </w:r>
          </w:p>
          <w:p w14:paraId="2007E4DB" w14:textId="62322B13" w:rsidR="005F138E" w:rsidRPr="00073D92" w:rsidRDefault="00476114" w:rsidP="00476114">
            <w:pPr>
              <w:jc w:val="both"/>
              <w:rPr>
                <w:color w:val="00204F"/>
                <w:sz w:val="22"/>
                <w:lang w:val="fr-FR"/>
              </w:rPr>
            </w:pPr>
            <w:r w:rsidRPr="00073D92">
              <w:rPr>
                <w:color w:val="00204F"/>
                <w:sz w:val="22"/>
              </w:rPr>
              <w:t>Riconoscere, evitare e contrastare forme di violenza e bullismo presenti nella comunità scolastica.</w:t>
            </w:r>
          </w:p>
        </w:tc>
        <w:tc>
          <w:tcPr>
            <w:tcW w:w="2408" w:type="dxa"/>
          </w:tcPr>
          <w:p w14:paraId="003AB11D" w14:textId="5ABBF12F" w:rsidR="005F138E" w:rsidRPr="00073D92" w:rsidRDefault="00C16DC7" w:rsidP="00116B16">
            <w:pPr>
              <w:jc w:val="center"/>
              <w:rPr>
                <w:color w:val="00204F"/>
                <w:sz w:val="22"/>
                <w:lang w:val="fr-FR"/>
              </w:rPr>
            </w:pPr>
            <w:r w:rsidRPr="00073D92">
              <w:rPr>
                <w:color w:val="00204F"/>
                <w:sz w:val="22"/>
              </w:rPr>
              <w:t>TERZA</w:t>
            </w:r>
          </w:p>
        </w:tc>
        <w:tc>
          <w:tcPr>
            <w:tcW w:w="2863" w:type="dxa"/>
          </w:tcPr>
          <w:p w14:paraId="305E8806" w14:textId="77777777" w:rsidR="005F138E" w:rsidRPr="00073D92" w:rsidRDefault="00C16DC7" w:rsidP="009216E3">
            <w:pPr>
              <w:jc w:val="both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TECNOLOGIA</w:t>
            </w:r>
          </w:p>
          <w:p w14:paraId="597AC903" w14:textId="77777777" w:rsidR="00C16DC7" w:rsidRPr="00073D92" w:rsidRDefault="00C16DC7" w:rsidP="009216E3">
            <w:pPr>
              <w:jc w:val="both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 xml:space="preserve">MUSICA </w:t>
            </w:r>
          </w:p>
          <w:p w14:paraId="793BFA9B" w14:textId="77777777" w:rsidR="00C16DC7" w:rsidRPr="00073D92" w:rsidRDefault="00C16DC7" w:rsidP="009216E3">
            <w:pPr>
              <w:jc w:val="both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SCIENZE MOTORIE</w:t>
            </w:r>
          </w:p>
          <w:p w14:paraId="04CFC2D8" w14:textId="77777777" w:rsidR="00C16DC7" w:rsidRPr="00073D92" w:rsidRDefault="00C16DC7" w:rsidP="009216E3">
            <w:pPr>
              <w:jc w:val="both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INGLESE</w:t>
            </w:r>
          </w:p>
          <w:p w14:paraId="779BCE94" w14:textId="77777777" w:rsidR="00C16DC7" w:rsidRPr="00073D92" w:rsidRDefault="00C16DC7" w:rsidP="009216E3">
            <w:pPr>
              <w:jc w:val="both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FRANCESE</w:t>
            </w:r>
          </w:p>
          <w:p w14:paraId="1DD716E2" w14:textId="77777777" w:rsidR="00C16DC7" w:rsidRPr="00073D92" w:rsidRDefault="00C16DC7" w:rsidP="009216E3">
            <w:pPr>
              <w:jc w:val="both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RELIGIONE</w:t>
            </w:r>
          </w:p>
          <w:p w14:paraId="69E3761B" w14:textId="4AD1745A" w:rsidR="00C16DC7" w:rsidRPr="00073D92" w:rsidRDefault="00C16DC7" w:rsidP="009216E3">
            <w:pPr>
              <w:jc w:val="both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ARTE/IMMAGINE</w:t>
            </w:r>
          </w:p>
        </w:tc>
        <w:tc>
          <w:tcPr>
            <w:tcW w:w="2886" w:type="dxa"/>
          </w:tcPr>
          <w:p w14:paraId="7AA408ED" w14:textId="77777777" w:rsidR="00C16DC7" w:rsidRPr="00073D92" w:rsidRDefault="00C16DC7" w:rsidP="00C16DC7">
            <w:pPr>
              <w:jc w:val="both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TECNOLOGIA:</w:t>
            </w:r>
          </w:p>
          <w:p w14:paraId="01F76C87" w14:textId="77777777" w:rsidR="00C16DC7" w:rsidRPr="00073D92" w:rsidRDefault="00C16DC7" w:rsidP="00C16DC7">
            <w:pPr>
              <w:jc w:val="both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Uso consapevole delle tecnologie per la partecipazione civica.</w:t>
            </w:r>
          </w:p>
          <w:p w14:paraId="0C0B3769" w14:textId="77777777" w:rsidR="00C16DC7" w:rsidRPr="00073D92" w:rsidRDefault="00C16DC7" w:rsidP="00C16DC7">
            <w:pPr>
              <w:jc w:val="both"/>
              <w:rPr>
                <w:color w:val="00204F"/>
                <w:sz w:val="22"/>
              </w:rPr>
            </w:pPr>
          </w:p>
          <w:p w14:paraId="25596BC0" w14:textId="77777777" w:rsidR="00C16DC7" w:rsidRPr="00073D92" w:rsidRDefault="00C16DC7" w:rsidP="00C16DC7">
            <w:pPr>
              <w:jc w:val="both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Cittadinanza digitale e diritti costituzionali nel mondo online.</w:t>
            </w:r>
          </w:p>
          <w:p w14:paraId="72875C7C" w14:textId="77777777" w:rsidR="00C16DC7" w:rsidRPr="00073D92" w:rsidRDefault="00C16DC7" w:rsidP="00C16DC7">
            <w:pPr>
              <w:jc w:val="both"/>
              <w:rPr>
                <w:color w:val="00204F"/>
                <w:sz w:val="22"/>
              </w:rPr>
            </w:pPr>
          </w:p>
          <w:p w14:paraId="4DF3F765" w14:textId="77777777" w:rsidR="00C16DC7" w:rsidRPr="00073D92" w:rsidRDefault="00C16DC7" w:rsidP="00C16DC7">
            <w:pPr>
              <w:jc w:val="both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Realizzazione di materiali digitali per la campagna “La Costituzione viva”.</w:t>
            </w:r>
          </w:p>
          <w:p w14:paraId="2366C6F8" w14:textId="77777777" w:rsidR="00C16DC7" w:rsidRPr="00073D92" w:rsidRDefault="00C16DC7" w:rsidP="00C16DC7">
            <w:pPr>
              <w:jc w:val="both"/>
              <w:rPr>
                <w:color w:val="00204F"/>
                <w:sz w:val="22"/>
              </w:rPr>
            </w:pPr>
          </w:p>
          <w:p w14:paraId="38EBD370" w14:textId="77777777" w:rsidR="00C16DC7" w:rsidRPr="00073D92" w:rsidRDefault="00C16DC7" w:rsidP="00C16DC7">
            <w:pPr>
              <w:jc w:val="both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MUSICA: </w:t>
            </w:r>
          </w:p>
          <w:p w14:paraId="4A1B4422" w14:textId="77777777" w:rsidR="00C16DC7" w:rsidRPr="00073D92" w:rsidRDefault="00C16DC7" w:rsidP="00C16DC7">
            <w:pPr>
              <w:jc w:val="both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Analisi dell’Inno di Mameli e dei simboli musicali dell’identità nazionale.</w:t>
            </w:r>
          </w:p>
          <w:p w14:paraId="13119B08" w14:textId="77777777" w:rsidR="00C16DC7" w:rsidRPr="00073D92" w:rsidRDefault="00C16DC7" w:rsidP="00C16DC7">
            <w:pPr>
              <w:jc w:val="both"/>
              <w:rPr>
                <w:color w:val="00204F"/>
                <w:sz w:val="22"/>
              </w:rPr>
            </w:pPr>
          </w:p>
          <w:p w14:paraId="25752ABE" w14:textId="77777777" w:rsidR="00C16DC7" w:rsidRDefault="00C16DC7" w:rsidP="00C16DC7">
            <w:pPr>
              <w:jc w:val="both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Brani sul tema della libertà, della pace e della solidarietà.</w:t>
            </w:r>
          </w:p>
          <w:p w14:paraId="7527A47C" w14:textId="77777777" w:rsidR="003A34B7" w:rsidRPr="00073D92" w:rsidRDefault="003A34B7" w:rsidP="00C16DC7">
            <w:pPr>
              <w:jc w:val="both"/>
              <w:rPr>
                <w:color w:val="00204F"/>
                <w:sz w:val="22"/>
              </w:rPr>
            </w:pPr>
          </w:p>
          <w:p w14:paraId="1AF594A4" w14:textId="77777777" w:rsidR="00C16DC7" w:rsidRPr="00073D92" w:rsidRDefault="00C16DC7" w:rsidP="00C16DC7">
            <w:pPr>
              <w:jc w:val="both"/>
              <w:rPr>
                <w:color w:val="00204F"/>
                <w:sz w:val="22"/>
              </w:rPr>
            </w:pPr>
          </w:p>
          <w:p w14:paraId="42BBC42B" w14:textId="77777777" w:rsidR="003A34B7" w:rsidRDefault="003A34B7" w:rsidP="00C16DC7">
            <w:pPr>
              <w:jc w:val="both"/>
              <w:rPr>
                <w:color w:val="00204F"/>
                <w:sz w:val="22"/>
              </w:rPr>
            </w:pPr>
          </w:p>
          <w:p w14:paraId="0F6C4328" w14:textId="04B5555C" w:rsidR="003A34B7" w:rsidRDefault="003A34B7" w:rsidP="00C16DC7">
            <w:pPr>
              <w:jc w:val="both"/>
              <w:rPr>
                <w:color w:val="00204F"/>
                <w:sz w:val="22"/>
              </w:rPr>
            </w:pPr>
            <w:r>
              <w:rPr>
                <w:color w:val="00204F"/>
                <w:sz w:val="22"/>
              </w:rPr>
              <w:lastRenderedPageBreak/>
              <w:t>ED. FISICA</w:t>
            </w:r>
          </w:p>
          <w:p w14:paraId="669D59B8" w14:textId="38617FB0" w:rsidR="00C16DC7" w:rsidRPr="00073D92" w:rsidRDefault="00C16DC7" w:rsidP="00C16DC7">
            <w:pPr>
              <w:jc w:val="both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Lo sport come palestra di legalità, rispetto e collaborazione.</w:t>
            </w:r>
          </w:p>
          <w:p w14:paraId="1287CF4F" w14:textId="77777777" w:rsidR="00C16DC7" w:rsidRPr="00073D92" w:rsidRDefault="00C16DC7" w:rsidP="00C16DC7">
            <w:pPr>
              <w:jc w:val="both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Regole, fair play e responsabilità come espressione dei principi costituzionali.</w:t>
            </w:r>
          </w:p>
          <w:p w14:paraId="7F28B95A" w14:textId="77777777" w:rsidR="00C16DC7" w:rsidRPr="00073D92" w:rsidRDefault="00C16DC7" w:rsidP="00C16DC7">
            <w:pPr>
              <w:jc w:val="both"/>
              <w:rPr>
                <w:color w:val="00204F"/>
                <w:sz w:val="22"/>
              </w:rPr>
            </w:pPr>
          </w:p>
          <w:p w14:paraId="585B9F9D" w14:textId="77777777" w:rsidR="00C16DC7" w:rsidRPr="00073D92" w:rsidRDefault="00C16DC7" w:rsidP="00C16DC7">
            <w:pPr>
              <w:jc w:val="both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INGLESE /FRANCESE: </w:t>
            </w:r>
          </w:p>
          <w:p w14:paraId="4E0735DB" w14:textId="77777777" w:rsidR="00C16DC7" w:rsidRPr="00073D92" w:rsidRDefault="00C16DC7" w:rsidP="00C16DC7">
            <w:pPr>
              <w:jc w:val="both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Vocabulary: rights, duties, democracy, constitution, citizenship.</w:t>
            </w:r>
          </w:p>
          <w:p w14:paraId="05A9FB03" w14:textId="614F1600" w:rsidR="00C16DC7" w:rsidRPr="00073D92" w:rsidRDefault="00C16DC7" w:rsidP="00C16DC7">
            <w:pPr>
              <w:jc w:val="both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Vocabulaire: les droits, les devoirs, la démocratie,</w:t>
            </w:r>
            <w:r w:rsidR="00073D92">
              <w:rPr>
                <w:color w:val="00204F"/>
                <w:sz w:val="22"/>
              </w:rPr>
              <w:t xml:space="preserve"> </w:t>
            </w:r>
            <w:r w:rsidRPr="00073D92">
              <w:rPr>
                <w:color w:val="00204F"/>
                <w:sz w:val="22"/>
              </w:rPr>
              <w:t>la citoyenneté constitutionnelle.  </w:t>
            </w:r>
          </w:p>
          <w:p w14:paraId="650F5D82" w14:textId="77777777" w:rsidR="00C16DC7" w:rsidRPr="00073D92" w:rsidRDefault="00C16DC7" w:rsidP="00C16DC7">
            <w:pPr>
              <w:jc w:val="both"/>
              <w:rPr>
                <w:color w:val="00204F"/>
                <w:sz w:val="22"/>
              </w:rPr>
            </w:pPr>
          </w:p>
          <w:p w14:paraId="19831FA4" w14:textId="77777777" w:rsidR="00C16DC7" w:rsidRPr="00073D92" w:rsidRDefault="00C16DC7" w:rsidP="00C16DC7">
            <w:pPr>
              <w:jc w:val="both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Lettura di brevi testi sulla democrazia e i diritti umani.</w:t>
            </w:r>
          </w:p>
          <w:p w14:paraId="5661A121" w14:textId="77777777" w:rsidR="00C16DC7" w:rsidRPr="00073D92" w:rsidRDefault="00C16DC7" w:rsidP="00C16DC7">
            <w:pPr>
              <w:jc w:val="both"/>
              <w:rPr>
                <w:color w:val="00204F"/>
                <w:sz w:val="22"/>
              </w:rPr>
            </w:pPr>
          </w:p>
          <w:p w14:paraId="7A6F64EC" w14:textId="77777777" w:rsidR="00C16DC7" w:rsidRPr="00073D92" w:rsidRDefault="00C16DC7" w:rsidP="00C16DC7">
            <w:pPr>
              <w:jc w:val="both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Realizzazione di slogan e poster bilingue sui valori costituzionali.</w:t>
            </w:r>
          </w:p>
          <w:p w14:paraId="1E7FAE31" w14:textId="77777777" w:rsidR="00C16DC7" w:rsidRPr="00073D92" w:rsidRDefault="00C16DC7" w:rsidP="00C16DC7">
            <w:pPr>
              <w:jc w:val="both"/>
              <w:rPr>
                <w:color w:val="00204F"/>
                <w:sz w:val="22"/>
              </w:rPr>
            </w:pPr>
          </w:p>
          <w:p w14:paraId="234A5C67" w14:textId="77777777" w:rsidR="00C16DC7" w:rsidRPr="00073D92" w:rsidRDefault="00C16DC7" w:rsidP="00C16DC7">
            <w:pPr>
              <w:jc w:val="both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RELIGIONE: </w:t>
            </w:r>
          </w:p>
          <w:p w14:paraId="76C7A3A5" w14:textId="77777777" w:rsidR="00C16DC7" w:rsidRPr="00073D92" w:rsidRDefault="00C16DC7" w:rsidP="00C16DC7">
            <w:pPr>
              <w:jc w:val="both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La persona al centro: Costituzione e Fratelli tutti</w:t>
            </w:r>
          </w:p>
          <w:p w14:paraId="63DDF50A" w14:textId="77777777" w:rsidR="00C16DC7" w:rsidRPr="00073D92" w:rsidRDefault="00C16DC7" w:rsidP="00C16DC7">
            <w:pPr>
              <w:jc w:val="both"/>
              <w:rPr>
                <w:color w:val="00204F"/>
                <w:sz w:val="22"/>
              </w:rPr>
            </w:pPr>
          </w:p>
          <w:p w14:paraId="550E6376" w14:textId="77777777" w:rsidR="00C16DC7" w:rsidRPr="00073D92" w:rsidRDefault="00C16DC7" w:rsidP="00C16DC7">
            <w:pPr>
              <w:jc w:val="both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Il bene comune e la solidarietà</w:t>
            </w:r>
          </w:p>
          <w:p w14:paraId="240A961D" w14:textId="77777777" w:rsidR="00C16DC7" w:rsidRPr="00073D92" w:rsidRDefault="00C16DC7" w:rsidP="00C16DC7">
            <w:pPr>
              <w:jc w:val="both"/>
              <w:rPr>
                <w:color w:val="00204F"/>
                <w:sz w:val="22"/>
              </w:rPr>
            </w:pPr>
          </w:p>
          <w:p w14:paraId="452D8DC2" w14:textId="77777777" w:rsidR="00C16DC7" w:rsidRPr="00073D92" w:rsidRDefault="00C16DC7" w:rsidP="00C16DC7">
            <w:pPr>
              <w:jc w:val="both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ARTE E IMMAGINE: </w:t>
            </w:r>
          </w:p>
          <w:p w14:paraId="7FA4204B" w14:textId="77777777" w:rsidR="00C16DC7" w:rsidRPr="00073D92" w:rsidRDefault="00C16DC7" w:rsidP="00C16DC7">
            <w:pPr>
              <w:jc w:val="both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Realizzazione di manifesti e loghi sui principi costituzionali.</w:t>
            </w:r>
          </w:p>
          <w:p w14:paraId="5677CEC3" w14:textId="77777777" w:rsidR="00C16DC7" w:rsidRPr="00073D92" w:rsidRDefault="00C16DC7" w:rsidP="00C16DC7">
            <w:pPr>
              <w:jc w:val="both"/>
              <w:rPr>
                <w:color w:val="00204F"/>
                <w:sz w:val="22"/>
              </w:rPr>
            </w:pPr>
          </w:p>
          <w:p w14:paraId="4D43EFDF" w14:textId="77777777" w:rsidR="00C16DC7" w:rsidRPr="00073D92" w:rsidRDefault="00C16DC7" w:rsidP="00C16DC7">
            <w:pPr>
              <w:jc w:val="both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Analisi di simboli della Repubblica italiana.</w:t>
            </w:r>
          </w:p>
          <w:p w14:paraId="42562078" w14:textId="77777777" w:rsidR="00C16DC7" w:rsidRPr="00073D92" w:rsidRDefault="00C16DC7" w:rsidP="00C16DC7">
            <w:pPr>
              <w:jc w:val="both"/>
              <w:rPr>
                <w:color w:val="00204F"/>
                <w:sz w:val="22"/>
              </w:rPr>
            </w:pPr>
          </w:p>
          <w:p w14:paraId="7D2868FE" w14:textId="77777777" w:rsidR="00C16DC7" w:rsidRPr="00073D92" w:rsidRDefault="00C16DC7" w:rsidP="00C16DC7">
            <w:pPr>
              <w:jc w:val="both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Creazione di infografiche e installazioni artistiche.</w:t>
            </w:r>
          </w:p>
          <w:p w14:paraId="5636CDC3" w14:textId="77777777" w:rsidR="005F138E" w:rsidRPr="00073D92" w:rsidRDefault="005F138E" w:rsidP="009216E3">
            <w:pPr>
              <w:jc w:val="both"/>
              <w:rPr>
                <w:color w:val="00204F"/>
                <w:sz w:val="22"/>
              </w:rPr>
            </w:pPr>
          </w:p>
        </w:tc>
      </w:tr>
      <w:tr w:rsidR="005F138E" w14:paraId="3446DE5F" w14:textId="77777777" w:rsidTr="00C16DC7">
        <w:tc>
          <w:tcPr>
            <w:tcW w:w="2979" w:type="dxa"/>
            <w:vMerge/>
          </w:tcPr>
          <w:p w14:paraId="459D1D64" w14:textId="53CD8BC6" w:rsidR="005F138E" w:rsidRDefault="005F138E" w:rsidP="00E63760">
            <w:pPr>
              <w:autoSpaceDE w:val="0"/>
              <w:autoSpaceDN w:val="0"/>
              <w:adjustRightInd w:val="0"/>
              <w:rPr>
                <w:color w:val="48599F"/>
                <w:sz w:val="24"/>
                <w:szCs w:val="24"/>
                <w:lang w:val="fr-FR"/>
              </w:rPr>
            </w:pPr>
          </w:p>
        </w:tc>
        <w:tc>
          <w:tcPr>
            <w:tcW w:w="3141" w:type="dxa"/>
          </w:tcPr>
          <w:p w14:paraId="377D4D09" w14:textId="7818B218" w:rsidR="005F138E" w:rsidRPr="00490987" w:rsidRDefault="00476114" w:rsidP="009216E3">
            <w:pPr>
              <w:jc w:val="both"/>
              <w:rPr>
                <w:color w:val="00204F"/>
                <w:sz w:val="22"/>
                <w:lang w:val="fr-FR"/>
              </w:rPr>
            </w:pPr>
            <w:r w:rsidRPr="00490987">
              <w:rPr>
                <w:color w:val="00204F"/>
                <w:sz w:val="22"/>
              </w:rPr>
              <w:t>Curare gli ambienti, rispettare i beni pubblici e quelli privati così come le forme di vita affidate alla responsabilità delle classi; partecipare alle rappresentanze studentesche a livello di classe, scuola, territorio (es. Consiglio Comunale dei Ragazzi).</w:t>
            </w:r>
          </w:p>
        </w:tc>
        <w:tc>
          <w:tcPr>
            <w:tcW w:w="2408" w:type="dxa"/>
          </w:tcPr>
          <w:p w14:paraId="0930409F" w14:textId="746186F5" w:rsidR="005F138E" w:rsidRPr="00490987" w:rsidRDefault="00C16DC7" w:rsidP="00116B16">
            <w:pPr>
              <w:jc w:val="center"/>
              <w:rPr>
                <w:color w:val="00204F"/>
                <w:sz w:val="22"/>
                <w:lang w:val="fr-FR"/>
              </w:rPr>
            </w:pPr>
            <w:r w:rsidRPr="00490987">
              <w:rPr>
                <w:color w:val="00204F"/>
                <w:sz w:val="22"/>
              </w:rPr>
              <w:t>TERZA</w:t>
            </w:r>
          </w:p>
        </w:tc>
        <w:tc>
          <w:tcPr>
            <w:tcW w:w="2863" w:type="dxa"/>
          </w:tcPr>
          <w:p w14:paraId="41FC2A0F" w14:textId="77777777" w:rsidR="005F138E" w:rsidRPr="00073D92" w:rsidRDefault="00C16DC7" w:rsidP="009216E3">
            <w:pPr>
              <w:jc w:val="both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SCIENZE</w:t>
            </w:r>
          </w:p>
          <w:p w14:paraId="5D012597" w14:textId="2C99ED71" w:rsidR="00C16DC7" w:rsidRPr="00073D92" w:rsidRDefault="00C16DC7" w:rsidP="009216E3">
            <w:pPr>
              <w:jc w:val="both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MATEMATICA</w:t>
            </w:r>
          </w:p>
        </w:tc>
        <w:tc>
          <w:tcPr>
            <w:tcW w:w="2886" w:type="dxa"/>
          </w:tcPr>
          <w:p w14:paraId="5BC60400" w14:textId="248449A1" w:rsidR="00C16DC7" w:rsidRPr="00073D92" w:rsidRDefault="00C16DC7" w:rsidP="00C16DC7">
            <w:pPr>
              <w:jc w:val="both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SCIENZE:</w:t>
            </w:r>
          </w:p>
          <w:p w14:paraId="5694612B" w14:textId="77777777" w:rsidR="00C16DC7" w:rsidRPr="00073D92" w:rsidRDefault="00C16DC7" w:rsidP="00C16DC7">
            <w:pPr>
              <w:jc w:val="both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Diritto alla salute e tutela dell’ambiente nella Costituzione.</w:t>
            </w:r>
          </w:p>
          <w:p w14:paraId="1560A16A" w14:textId="77777777" w:rsidR="00C16DC7" w:rsidRPr="00073D92" w:rsidRDefault="00C16DC7" w:rsidP="00C16DC7">
            <w:pPr>
              <w:jc w:val="both"/>
              <w:rPr>
                <w:color w:val="00204F"/>
                <w:sz w:val="22"/>
              </w:rPr>
            </w:pPr>
          </w:p>
          <w:p w14:paraId="371D1D79" w14:textId="77777777" w:rsidR="00C16DC7" w:rsidRPr="00073D92" w:rsidRDefault="00C16DC7" w:rsidP="00C16DC7">
            <w:pPr>
              <w:jc w:val="both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Art. 9 e 32: ambiente e salute come beni comuni.</w:t>
            </w:r>
          </w:p>
          <w:p w14:paraId="73008D1C" w14:textId="77777777" w:rsidR="00C16DC7" w:rsidRPr="00073D92" w:rsidRDefault="00C16DC7" w:rsidP="00C16DC7">
            <w:pPr>
              <w:jc w:val="both"/>
              <w:rPr>
                <w:color w:val="00204F"/>
                <w:sz w:val="22"/>
              </w:rPr>
            </w:pPr>
          </w:p>
          <w:p w14:paraId="7732696C" w14:textId="77777777" w:rsidR="00C16DC7" w:rsidRPr="00073D92" w:rsidRDefault="00C16DC7" w:rsidP="00C16DC7">
            <w:pPr>
              <w:jc w:val="both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Approfondimenti su sostenibilità e responsabilità scientifica.</w:t>
            </w:r>
          </w:p>
          <w:p w14:paraId="640356FB" w14:textId="77777777" w:rsidR="00C16DC7" w:rsidRPr="00073D92" w:rsidRDefault="00C16DC7" w:rsidP="00C16DC7">
            <w:pPr>
              <w:jc w:val="both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MATEMATICA:</w:t>
            </w:r>
          </w:p>
          <w:p w14:paraId="6F2CDA09" w14:textId="77777777" w:rsidR="00C16DC7" w:rsidRPr="00073D92" w:rsidRDefault="00C16DC7" w:rsidP="00C16DC7">
            <w:pPr>
              <w:jc w:val="both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Lettura e interpretazione di dati relativi a elezioni, istituzioni e partecipazione civica.</w:t>
            </w:r>
          </w:p>
          <w:p w14:paraId="26B578F7" w14:textId="77777777" w:rsidR="00C16DC7" w:rsidRPr="00073D92" w:rsidRDefault="00C16DC7" w:rsidP="00C16DC7">
            <w:pPr>
              <w:jc w:val="both"/>
              <w:rPr>
                <w:color w:val="00204F"/>
                <w:sz w:val="22"/>
              </w:rPr>
            </w:pPr>
          </w:p>
          <w:p w14:paraId="1AEE7293" w14:textId="77777777" w:rsidR="00C16DC7" w:rsidRPr="00073D92" w:rsidRDefault="00C16DC7" w:rsidP="00C16DC7">
            <w:pPr>
              <w:jc w:val="both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Rappresentazioni grafiche dei diritti sociali e civili.</w:t>
            </w:r>
          </w:p>
          <w:p w14:paraId="100BEB19" w14:textId="77777777" w:rsidR="005F138E" w:rsidRPr="00073D92" w:rsidRDefault="005F138E" w:rsidP="009216E3">
            <w:pPr>
              <w:jc w:val="both"/>
              <w:rPr>
                <w:color w:val="00204F"/>
                <w:sz w:val="22"/>
              </w:rPr>
            </w:pPr>
          </w:p>
        </w:tc>
      </w:tr>
    </w:tbl>
    <w:p w14:paraId="42B07020" w14:textId="77777777" w:rsidR="00E63760" w:rsidRDefault="00E63760">
      <w:pPr>
        <w:rPr>
          <w:b/>
          <w:bCs/>
          <w:color w:val="48599F"/>
          <w:sz w:val="24"/>
          <w:szCs w:val="24"/>
          <w:lang w:val="fr-FR"/>
        </w:rPr>
      </w:pPr>
    </w:p>
    <w:p w14:paraId="3A20F6FF" w14:textId="77777777" w:rsidR="00D22A60" w:rsidRDefault="00D22A60">
      <w:pPr>
        <w:rPr>
          <w:b/>
          <w:bCs/>
          <w:i/>
          <w:iCs/>
          <w:color w:val="48599F"/>
          <w:sz w:val="24"/>
          <w:szCs w:val="24"/>
          <w:lang w:val="fr-FR"/>
        </w:rPr>
      </w:pPr>
    </w:p>
    <w:p w14:paraId="635E6C5E" w14:textId="77777777" w:rsidR="00C16DC7" w:rsidRDefault="00C16DC7">
      <w:pPr>
        <w:rPr>
          <w:b/>
          <w:bCs/>
          <w:i/>
          <w:iCs/>
          <w:color w:val="48599F"/>
          <w:sz w:val="24"/>
          <w:szCs w:val="24"/>
          <w:lang w:val="fr-FR"/>
        </w:rPr>
      </w:pPr>
    </w:p>
    <w:p w14:paraId="42F55357" w14:textId="77777777" w:rsidR="00C16DC7" w:rsidRDefault="00C16DC7">
      <w:pPr>
        <w:rPr>
          <w:b/>
          <w:bCs/>
          <w:i/>
          <w:iCs/>
          <w:color w:val="48599F"/>
          <w:sz w:val="24"/>
          <w:szCs w:val="24"/>
          <w:lang w:val="fr-FR"/>
        </w:rPr>
      </w:pPr>
    </w:p>
    <w:p w14:paraId="68F44AE5" w14:textId="77777777" w:rsidR="00C16DC7" w:rsidRDefault="00C16DC7">
      <w:pPr>
        <w:rPr>
          <w:b/>
          <w:bCs/>
          <w:i/>
          <w:iCs/>
          <w:color w:val="48599F"/>
          <w:sz w:val="24"/>
          <w:szCs w:val="24"/>
          <w:lang w:val="fr-FR"/>
        </w:rPr>
      </w:pPr>
    </w:p>
    <w:p w14:paraId="76D71CFC" w14:textId="77777777" w:rsidR="00C16DC7" w:rsidRDefault="00C16DC7">
      <w:pPr>
        <w:rPr>
          <w:b/>
          <w:bCs/>
          <w:i/>
          <w:iCs/>
          <w:color w:val="48599F"/>
          <w:sz w:val="24"/>
          <w:szCs w:val="24"/>
          <w:lang w:val="fr-FR"/>
        </w:rPr>
      </w:pPr>
    </w:p>
    <w:p w14:paraId="07AA6FAC" w14:textId="77777777" w:rsidR="00C16DC7" w:rsidRDefault="00C16DC7">
      <w:pPr>
        <w:rPr>
          <w:b/>
          <w:bCs/>
          <w:i/>
          <w:iCs/>
          <w:color w:val="48599F"/>
          <w:sz w:val="24"/>
          <w:szCs w:val="24"/>
          <w:lang w:val="fr-FR"/>
        </w:rPr>
      </w:pPr>
    </w:p>
    <w:p w14:paraId="2534A606" w14:textId="77777777" w:rsidR="00116B16" w:rsidRDefault="00116B16">
      <w:pPr>
        <w:rPr>
          <w:b/>
          <w:bCs/>
          <w:i/>
          <w:iCs/>
          <w:color w:val="48599F"/>
          <w:sz w:val="24"/>
          <w:szCs w:val="24"/>
          <w:lang w:val="fr-FR"/>
        </w:rPr>
      </w:pPr>
    </w:p>
    <w:p w14:paraId="6714D722" w14:textId="77777777" w:rsidR="00116B16" w:rsidRDefault="00116B16">
      <w:pPr>
        <w:rPr>
          <w:b/>
          <w:bCs/>
          <w:i/>
          <w:iCs/>
          <w:color w:val="48599F"/>
          <w:sz w:val="24"/>
          <w:szCs w:val="24"/>
          <w:lang w:val="fr-FR"/>
        </w:rPr>
      </w:pPr>
    </w:p>
    <w:p w14:paraId="5B4B6108" w14:textId="77777777" w:rsidR="00116B16" w:rsidRDefault="00116B16">
      <w:pPr>
        <w:rPr>
          <w:b/>
          <w:bCs/>
          <w:i/>
          <w:iCs/>
          <w:color w:val="48599F"/>
          <w:sz w:val="24"/>
          <w:szCs w:val="24"/>
          <w:lang w:val="fr-FR"/>
        </w:rPr>
      </w:pPr>
    </w:p>
    <w:p w14:paraId="151509CA" w14:textId="77777777" w:rsidR="00D22A60" w:rsidRDefault="00D22A60">
      <w:pPr>
        <w:rPr>
          <w:b/>
          <w:bCs/>
          <w:i/>
          <w:iCs/>
          <w:color w:val="48599F"/>
          <w:sz w:val="24"/>
          <w:szCs w:val="24"/>
          <w:lang w:val="fr-FR"/>
        </w:rPr>
      </w:pPr>
    </w:p>
    <w:p w14:paraId="25CBBDB8" w14:textId="77777777" w:rsidR="00D22A60" w:rsidRDefault="00D22A60">
      <w:pPr>
        <w:rPr>
          <w:b/>
          <w:bCs/>
          <w:i/>
          <w:iCs/>
          <w:color w:val="48599F"/>
          <w:sz w:val="24"/>
          <w:szCs w:val="24"/>
          <w:lang w:val="fr-FR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3"/>
        <w:gridCol w:w="3136"/>
        <w:gridCol w:w="2404"/>
        <w:gridCol w:w="2861"/>
        <w:gridCol w:w="2903"/>
      </w:tblGrid>
      <w:tr w:rsidR="00D22A60" w:rsidRPr="00C8156F" w14:paraId="08E9784B" w14:textId="77777777" w:rsidTr="0000412C">
        <w:tc>
          <w:tcPr>
            <w:tcW w:w="14277" w:type="dxa"/>
            <w:gridSpan w:val="5"/>
          </w:tcPr>
          <w:p w14:paraId="3D023280" w14:textId="77777777" w:rsidR="00D22A60" w:rsidRPr="003B6230" w:rsidRDefault="00D22A60" w:rsidP="004A0139">
            <w:pPr>
              <w:jc w:val="center"/>
              <w:rPr>
                <w:b/>
                <w:bCs/>
                <w:color w:val="C00000"/>
                <w:sz w:val="22"/>
                <w:lang w:val="fr-FR"/>
              </w:rPr>
            </w:pPr>
            <w:r w:rsidRPr="003B6230">
              <w:rPr>
                <w:b/>
                <w:bCs/>
                <w:color w:val="C00000"/>
                <w:sz w:val="22"/>
                <w:lang w:val="fr-FR"/>
              </w:rPr>
              <w:lastRenderedPageBreak/>
              <w:t>NUCLEO CONCETTUALE</w:t>
            </w:r>
          </w:p>
          <w:p w14:paraId="22CDD31A" w14:textId="4C7F5862" w:rsidR="00314945" w:rsidRPr="003B6230" w:rsidRDefault="00314945" w:rsidP="004A0139">
            <w:pPr>
              <w:jc w:val="center"/>
              <w:rPr>
                <w:b/>
                <w:bCs/>
                <w:color w:val="C00000"/>
                <w:sz w:val="22"/>
                <w:lang w:val="fr-FR"/>
              </w:rPr>
            </w:pPr>
            <w:r w:rsidRPr="003B6230">
              <w:rPr>
                <w:b/>
                <w:bCs/>
                <w:color w:val="C00000"/>
                <w:sz w:val="22"/>
                <w:lang w:val="fr-FR"/>
              </w:rPr>
              <w:t>SVILUPPO ECONOMICO E SOSTENIBILITA’</w:t>
            </w:r>
          </w:p>
          <w:p w14:paraId="18582754" w14:textId="59A191A1" w:rsidR="00D22A60" w:rsidRPr="003B6230" w:rsidRDefault="00D22A60" w:rsidP="004A0139">
            <w:pPr>
              <w:jc w:val="center"/>
              <w:rPr>
                <w:b/>
                <w:bCs/>
                <w:color w:val="C00000"/>
                <w:sz w:val="22"/>
                <w:lang w:val="fr-FR"/>
              </w:rPr>
            </w:pPr>
          </w:p>
        </w:tc>
      </w:tr>
      <w:tr w:rsidR="00D22A60" w:rsidRPr="00C8156F" w14:paraId="14812C0D" w14:textId="77777777" w:rsidTr="0000412C">
        <w:tc>
          <w:tcPr>
            <w:tcW w:w="2973" w:type="dxa"/>
          </w:tcPr>
          <w:p w14:paraId="7FB88040" w14:textId="77777777" w:rsidR="00D22A60" w:rsidRPr="003B6230" w:rsidRDefault="00D22A60" w:rsidP="004A0139">
            <w:pPr>
              <w:jc w:val="center"/>
              <w:rPr>
                <w:b/>
                <w:bCs/>
                <w:color w:val="C00000"/>
                <w:sz w:val="22"/>
                <w:lang w:val="fr-FR"/>
              </w:rPr>
            </w:pPr>
            <w:r w:rsidRPr="003B6230">
              <w:rPr>
                <w:b/>
                <w:bCs/>
                <w:color w:val="C00000"/>
                <w:sz w:val="22"/>
                <w:lang w:val="fr-FR"/>
              </w:rPr>
              <w:t>TRAGUARDO PER LO SVILUPPO DELLE COMPETENZE</w:t>
            </w:r>
          </w:p>
        </w:tc>
        <w:tc>
          <w:tcPr>
            <w:tcW w:w="3136" w:type="dxa"/>
          </w:tcPr>
          <w:p w14:paraId="641D217E" w14:textId="77777777" w:rsidR="00D22A60" w:rsidRPr="003B6230" w:rsidRDefault="00D22A60" w:rsidP="004A0139">
            <w:pPr>
              <w:jc w:val="center"/>
              <w:rPr>
                <w:b/>
                <w:bCs/>
                <w:color w:val="C00000"/>
                <w:sz w:val="22"/>
                <w:lang w:val="fr-FR"/>
              </w:rPr>
            </w:pPr>
            <w:r w:rsidRPr="003B6230">
              <w:rPr>
                <w:b/>
                <w:bCs/>
                <w:color w:val="C00000"/>
                <w:sz w:val="22"/>
                <w:lang w:val="fr-FR"/>
              </w:rPr>
              <w:t>OBIETTIVI DI APPRENDIMENTO</w:t>
            </w:r>
          </w:p>
        </w:tc>
        <w:tc>
          <w:tcPr>
            <w:tcW w:w="2404" w:type="dxa"/>
          </w:tcPr>
          <w:p w14:paraId="4C9ABD8F" w14:textId="77777777" w:rsidR="00D22A60" w:rsidRPr="003B6230" w:rsidRDefault="00D22A60" w:rsidP="004A0139">
            <w:pPr>
              <w:jc w:val="center"/>
              <w:rPr>
                <w:b/>
                <w:bCs/>
                <w:color w:val="C00000"/>
                <w:sz w:val="22"/>
                <w:lang w:val="fr-FR"/>
              </w:rPr>
            </w:pPr>
            <w:r w:rsidRPr="003B6230">
              <w:rPr>
                <w:b/>
                <w:bCs/>
                <w:color w:val="C00000"/>
                <w:sz w:val="22"/>
                <w:lang w:val="fr-FR"/>
              </w:rPr>
              <w:t>ANNUALITA’ COINVOLTE</w:t>
            </w:r>
          </w:p>
        </w:tc>
        <w:tc>
          <w:tcPr>
            <w:tcW w:w="2861" w:type="dxa"/>
          </w:tcPr>
          <w:p w14:paraId="6766E82B" w14:textId="77777777" w:rsidR="00D22A60" w:rsidRPr="003B6230" w:rsidRDefault="00D22A60" w:rsidP="004A0139">
            <w:pPr>
              <w:jc w:val="center"/>
              <w:rPr>
                <w:b/>
                <w:bCs/>
                <w:color w:val="C00000"/>
                <w:sz w:val="22"/>
                <w:lang w:val="fr-FR"/>
              </w:rPr>
            </w:pPr>
            <w:r w:rsidRPr="003B6230">
              <w:rPr>
                <w:b/>
                <w:bCs/>
                <w:color w:val="C00000"/>
                <w:sz w:val="22"/>
                <w:lang w:val="fr-FR"/>
              </w:rPr>
              <w:t>DISCIPLINE</w:t>
            </w:r>
          </w:p>
        </w:tc>
        <w:tc>
          <w:tcPr>
            <w:tcW w:w="2903" w:type="dxa"/>
          </w:tcPr>
          <w:p w14:paraId="71E5B5ED" w14:textId="77777777" w:rsidR="00D22A60" w:rsidRPr="003B6230" w:rsidRDefault="00D22A60" w:rsidP="004A0139">
            <w:pPr>
              <w:jc w:val="center"/>
              <w:rPr>
                <w:b/>
                <w:bCs/>
                <w:color w:val="C00000"/>
                <w:sz w:val="22"/>
                <w:lang w:val="fr-FR"/>
              </w:rPr>
            </w:pPr>
            <w:r w:rsidRPr="003B6230">
              <w:rPr>
                <w:b/>
                <w:bCs/>
                <w:color w:val="C00000"/>
                <w:sz w:val="22"/>
                <w:lang w:val="fr-FR"/>
              </w:rPr>
              <w:t>CONTENUTI PER DISCIPLINA E ANNUALITA’</w:t>
            </w:r>
          </w:p>
        </w:tc>
      </w:tr>
      <w:tr w:rsidR="0000412C" w:rsidRPr="00C8156F" w14:paraId="2477AC53" w14:textId="77777777" w:rsidTr="0000412C">
        <w:tc>
          <w:tcPr>
            <w:tcW w:w="2973" w:type="dxa"/>
            <w:vMerge w:val="restart"/>
          </w:tcPr>
          <w:p w14:paraId="0EF47CF3" w14:textId="6F3D3E5B" w:rsidR="0000412C" w:rsidRPr="00073D92" w:rsidRDefault="0000412C" w:rsidP="0000412C">
            <w:pPr>
              <w:autoSpaceDE w:val="0"/>
              <w:autoSpaceDN w:val="0"/>
              <w:adjustRightInd w:val="0"/>
              <w:rPr>
                <w:color w:val="00204F"/>
                <w:sz w:val="22"/>
                <w:lang w:val="fr-FR"/>
              </w:rPr>
            </w:pPr>
            <w:r w:rsidRPr="00073D92">
              <w:rPr>
                <w:b/>
                <w:bCs/>
                <w:color w:val="00204F"/>
                <w:sz w:val="22"/>
              </w:rPr>
              <w:t>N 5Comprendere l’importanza della crescita economica e del lavoro. Conoscere le cause dello sviluppo economico e sociale in Italia ed in Europa, le diverse attività economiche. Sviluppare atteggiamenti e comportamenti responsabili volti alla tutela dell’ambiente, del decoro urbano, degli ecosistemi e delle risorse naturali per una crescita economica rispettosa dell’ambiente e per la tutela della qualità della vita.</w:t>
            </w:r>
          </w:p>
        </w:tc>
        <w:tc>
          <w:tcPr>
            <w:tcW w:w="3136" w:type="dxa"/>
          </w:tcPr>
          <w:p w14:paraId="4251D596" w14:textId="77777777" w:rsidR="0000412C" w:rsidRPr="00073D92" w:rsidRDefault="0000412C" w:rsidP="0000412C">
            <w:pPr>
              <w:pStyle w:val="Default"/>
              <w:rPr>
                <w:rFonts w:ascii="Times New Roman" w:hAnsi="Times New Roman"/>
                <w:color w:val="00204F"/>
                <w:sz w:val="22"/>
                <w:szCs w:val="22"/>
              </w:rPr>
            </w:pPr>
            <w:r w:rsidRPr="00073D92">
              <w:rPr>
                <w:rFonts w:ascii="Times New Roman" w:hAnsi="Times New Roman"/>
                <w:color w:val="00204F"/>
                <w:sz w:val="22"/>
                <w:szCs w:val="22"/>
              </w:rPr>
              <w:t xml:space="preserve">Conoscere l’impatto del progresso scientifico-tecnologico su persone, ambienti e territori per ipotizzare soluzioni responsabili per la tutela della biodiversità e dei diversi ecosistemi come richiamato dall’articolo 9, comma 3, della Costituzione: risparmio energetico, smaltimento e riuso dei rifiuti, forme di economia circolare. Individuare e mettere in atto, per ciò che è alla propria portata, azioni e comportamenti per ridurre o contenere l’inquinamento dell’aria e dell’acqua, per salvaguardare il benessere umano, animale e per tutelare gli ambienti e il loro decoro. </w:t>
            </w:r>
          </w:p>
          <w:p w14:paraId="58483C4C" w14:textId="2A459E2D" w:rsidR="0000412C" w:rsidRPr="00073D92" w:rsidRDefault="0000412C" w:rsidP="0000412C">
            <w:pPr>
              <w:jc w:val="both"/>
              <w:rPr>
                <w:color w:val="00204F"/>
                <w:sz w:val="22"/>
                <w:lang w:val="fr-FR"/>
              </w:rPr>
            </w:pPr>
          </w:p>
        </w:tc>
        <w:tc>
          <w:tcPr>
            <w:tcW w:w="2404" w:type="dxa"/>
          </w:tcPr>
          <w:p w14:paraId="663E2492" w14:textId="21CDFF8C" w:rsidR="0000412C" w:rsidRPr="00073D92" w:rsidRDefault="0000412C" w:rsidP="00116B16">
            <w:pPr>
              <w:jc w:val="center"/>
              <w:rPr>
                <w:color w:val="00204F"/>
                <w:sz w:val="22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3D92">
              <w:rPr>
                <w:color w:val="00204F"/>
                <w:sz w:val="22"/>
                <w:lang w:val="fr-FR"/>
              </w:rPr>
              <w:t>PRIMA</w:t>
            </w:r>
          </w:p>
        </w:tc>
        <w:tc>
          <w:tcPr>
            <w:tcW w:w="2861" w:type="dxa"/>
          </w:tcPr>
          <w:p w14:paraId="2A787CBE" w14:textId="06DC1C0A" w:rsidR="0000412C" w:rsidRPr="00073D92" w:rsidRDefault="0000412C" w:rsidP="00EB2641">
            <w:pPr>
              <w:pStyle w:val="Default"/>
              <w:rPr>
                <w:rFonts w:ascii="Times New Roman" w:hAnsi="Times New Roman"/>
                <w:color w:val="00204F"/>
              </w:rPr>
            </w:pPr>
            <w:r w:rsidRPr="00073D92">
              <w:rPr>
                <w:rFonts w:ascii="Times New Roman" w:hAnsi="Times New Roman"/>
                <w:color w:val="00204F"/>
              </w:rPr>
              <w:t>Tutte le discipline</w:t>
            </w:r>
          </w:p>
          <w:p w14:paraId="790DE3A1" w14:textId="35A90EC6" w:rsidR="0000412C" w:rsidRPr="00073D92" w:rsidRDefault="0000412C" w:rsidP="00EB2641">
            <w:pPr>
              <w:pStyle w:val="Default"/>
              <w:rPr>
                <w:rFonts w:ascii="Times New Roman" w:hAnsi="Times New Roman"/>
                <w:color w:val="00204F"/>
              </w:rPr>
            </w:pPr>
          </w:p>
        </w:tc>
        <w:tc>
          <w:tcPr>
            <w:tcW w:w="2903" w:type="dxa"/>
          </w:tcPr>
          <w:p w14:paraId="24E29B97" w14:textId="6EA247B2" w:rsidR="0000412C" w:rsidRPr="00073D92" w:rsidRDefault="0000412C" w:rsidP="00EB2641">
            <w:pPr>
              <w:pStyle w:val="Default"/>
              <w:rPr>
                <w:rFonts w:ascii="Times New Roman" w:hAnsi="Times New Roman"/>
                <w:color w:val="00204F"/>
              </w:rPr>
            </w:pPr>
            <w:r w:rsidRPr="00073D92">
              <w:rPr>
                <w:rFonts w:ascii="Times New Roman" w:hAnsi="Times New Roman"/>
                <w:color w:val="00204F"/>
              </w:rPr>
              <w:t>La tutela della biodiversità e degli ecosistemi; il risparmio energetico e le fonti rinnovabili; la gestione dei rifiuti e l’economia circolare; il ruolo della scienza e della tecnologia; il riciclo creativo</w:t>
            </w:r>
          </w:p>
        </w:tc>
      </w:tr>
      <w:tr w:rsidR="0000412C" w:rsidRPr="00C8156F" w14:paraId="4E5CE27E" w14:textId="77777777" w:rsidTr="0000412C">
        <w:trPr>
          <w:trHeight w:val="1304"/>
        </w:trPr>
        <w:tc>
          <w:tcPr>
            <w:tcW w:w="2973" w:type="dxa"/>
            <w:vMerge/>
          </w:tcPr>
          <w:p w14:paraId="42B51ADF" w14:textId="77777777" w:rsidR="0000412C" w:rsidRPr="00073D92" w:rsidRDefault="0000412C" w:rsidP="004A0139">
            <w:pPr>
              <w:autoSpaceDE w:val="0"/>
              <w:autoSpaceDN w:val="0"/>
              <w:adjustRightInd w:val="0"/>
              <w:rPr>
                <w:color w:val="00204F"/>
                <w:sz w:val="22"/>
                <w:lang w:val="fr-FR"/>
              </w:rPr>
            </w:pPr>
          </w:p>
        </w:tc>
        <w:tc>
          <w:tcPr>
            <w:tcW w:w="3136" w:type="dxa"/>
          </w:tcPr>
          <w:p w14:paraId="38D4ACA9" w14:textId="11587F51" w:rsidR="0000412C" w:rsidRPr="00073D92" w:rsidRDefault="0000412C" w:rsidP="004A0139">
            <w:pPr>
              <w:jc w:val="both"/>
              <w:rPr>
                <w:color w:val="00204F"/>
                <w:sz w:val="22"/>
                <w:lang w:val="fr-FR"/>
              </w:rPr>
            </w:pPr>
            <w:r w:rsidRPr="00073D92">
              <w:rPr>
                <w:color w:val="00204F"/>
                <w:sz w:val="22"/>
              </w:rPr>
              <w:t>Mettere in relazione gli stili di vita delle persone e delle comunità con il loro impatto sociale, economico ed ambientale.</w:t>
            </w:r>
          </w:p>
        </w:tc>
        <w:tc>
          <w:tcPr>
            <w:tcW w:w="2404" w:type="dxa"/>
          </w:tcPr>
          <w:p w14:paraId="51F0AC74" w14:textId="6C68EFF7" w:rsidR="0000412C" w:rsidRPr="00073D92" w:rsidRDefault="0000412C" w:rsidP="00116B16">
            <w:pPr>
              <w:jc w:val="center"/>
              <w:rPr>
                <w:color w:val="00204F"/>
                <w:sz w:val="22"/>
                <w:lang w:val="fr-FR"/>
              </w:rPr>
            </w:pPr>
            <w:r w:rsidRPr="00073D92">
              <w:rPr>
                <w:color w:val="00204F"/>
                <w:sz w:val="22"/>
                <w:lang w:val="fr-FR"/>
              </w:rPr>
              <w:t>SECONDA</w:t>
            </w:r>
          </w:p>
        </w:tc>
        <w:tc>
          <w:tcPr>
            <w:tcW w:w="2861" w:type="dxa"/>
          </w:tcPr>
          <w:p w14:paraId="1914CEE9" w14:textId="04318A27" w:rsidR="0000412C" w:rsidRPr="00073D92" w:rsidRDefault="0000412C" w:rsidP="00EB2641">
            <w:pPr>
              <w:pStyle w:val="Default"/>
              <w:rPr>
                <w:rFonts w:ascii="Times New Roman" w:hAnsi="Times New Roman"/>
                <w:color w:val="00204F"/>
              </w:rPr>
            </w:pPr>
            <w:r w:rsidRPr="00073D92">
              <w:rPr>
                <w:rFonts w:ascii="Times New Roman" w:hAnsi="Times New Roman"/>
                <w:color w:val="00204F"/>
              </w:rPr>
              <w:t>Tutte le discipline</w:t>
            </w:r>
          </w:p>
        </w:tc>
        <w:tc>
          <w:tcPr>
            <w:tcW w:w="2903" w:type="dxa"/>
          </w:tcPr>
          <w:p w14:paraId="4E528248" w14:textId="2F13E972" w:rsidR="0000412C" w:rsidRPr="00073D92" w:rsidRDefault="0000412C" w:rsidP="00EB2641">
            <w:pPr>
              <w:pStyle w:val="Default"/>
              <w:rPr>
                <w:rFonts w:ascii="Times New Roman" w:hAnsi="Times New Roman"/>
                <w:color w:val="00204F"/>
              </w:rPr>
            </w:pPr>
            <w:r w:rsidRPr="00073D92">
              <w:rPr>
                <w:rFonts w:ascii="Times New Roman" w:hAnsi="Times New Roman"/>
                <w:color w:val="00204F"/>
              </w:rPr>
              <w:t>Consumo critico e consapevole; impronta ecologica</w:t>
            </w:r>
          </w:p>
        </w:tc>
      </w:tr>
      <w:tr w:rsidR="00D22A60" w:rsidRPr="00C8156F" w14:paraId="461925F6" w14:textId="77777777" w:rsidTr="0000412C">
        <w:tc>
          <w:tcPr>
            <w:tcW w:w="2973" w:type="dxa"/>
            <w:vMerge w:val="restart"/>
          </w:tcPr>
          <w:p w14:paraId="417C026A" w14:textId="25993B20" w:rsidR="00314945" w:rsidRPr="00073D92" w:rsidRDefault="007B2C5B" w:rsidP="00314945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00204F"/>
                <w:sz w:val="22"/>
                <w:szCs w:val="22"/>
              </w:rPr>
            </w:pPr>
            <w:r w:rsidRPr="00073D92">
              <w:rPr>
                <w:rFonts w:ascii="Times New Roman" w:hAnsi="Times New Roman"/>
                <w:b/>
                <w:bCs/>
                <w:color w:val="00204F"/>
                <w:sz w:val="22"/>
                <w:szCs w:val="22"/>
              </w:rPr>
              <w:t xml:space="preserve">N 6 </w:t>
            </w:r>
            <w:r w:rsidR="00314945" w:rsidRPr="00073D92">
              <w:rPr>
                <w:rFonts w:ascii="Times New Roman" w:hAnsi="Times New Roman"/>
                <w:b/>
                <w:bCs/>
                <w:color w:val="00204F"/>
                <w:sz w:val="22"/>
                <w:szCs w:val="22"/>
              </w:rPr>
              <w:t xml:space="preserve">Comprendere le cause dei cambiamenti climatici, gli effetti sull’ambiente e i rischi legati all’azione </w:t>
            </w:r>
            <w:r w:rsidR="00314945" w:rsidRPr="00073D92">
              <w:rPr>
                <w:rFonts w:ascii="Times New Roman" w:hAnsi="Times New Roman"/>
                <w:b/>
                <w:bCs/>
                <w:color w:val="00204F"/>
                <w:sz w:val="22"/>
                <w:szCs w:val="22"/>
              </w:rPr>
              <w:lastRenderedPageBreak/>
              <w:t>dell’uomo sul territorio. Comprendere l’azione della Protezione civile nella prevenzione dei rischi ambientali.</w:t>
            </w:r>
          </w:p>
          <w:p w14:paraId="5E3C9BB5" w14:textId="3BD0665A" w:rsidR="00D22A60" w:rsidRPr="00073D92" w:rsidRDefault="00D22A60" w:rsidP="004A0139">
            <w:pPr>
              <w:autoSpaceDE w:val="0"/>
              <w:autoSpaceDN w:val="0"/>
              <w:adjustRightInd w:val="0"/>
              <w:rPr>
                <w:color w:val="00204F"/>
                <w:sz w:val="22"/>
              </w:rPr>
            </w:pPr>
          </w:p>
        </w:tc>
        <w:tc>
          <w:tcPr>
            <w:tcW w:w="3136" w:type="dxa"/>
          </w:tcPr>
          <w:p w14:paraId="562E65AA" w14:textId="787D0057" w:rsidR="00D22A60" w:rsidRPr="00073D92" w:rsidRDefault="005A0F1F" w:rsidP="004A0139">
            <w:pPr>
              <w:jc w:val="both"/>
              <w:rPr>
                <w:color w:val="00204F"/>
                <w:sz w:val="22"/>
                <w:lang w:val="fr-FR"/>
              </w:rPr>
            </w:pPr>
            <w:r w:rsidRPr="00073D92">
              <w:rPr>
                <w:color w:val="00204F"/>
                <w:sz w:val="22"/>
              </w:rPr>
              <w:lastRenderedPageBreak/>
              <w:t xml:space="preserve">Riconoscere situazioni di pericolo ambientale, assumendo comportamenti corretti nei diversi contesti di vita, </w:t>
            </w:r>
            <w:r w:rsidRPr="00073D92">
              <w:rPr>
                <w:color w:val="00204F"/>
                <w:sz w:val="22"/>
              </w:rPr>
              <w:lastRenderedPageBreak/>
              <w:t>prevedendo collaborazioni con la Protezione civile e con organizzazioni del terzo settore.</w:t>
            </w:r>
          </w:p>
        </w:tc>
        <w:tc>
          <w:tcPr>
            <w:tcW w:w="2404" w:type="dxa"/>
          </w:tcPr>
          <w:p w14:paraId="4CFF0EB6" w14:textId="5E8889CF" w:rsidR="00D22A60" w:rsidRPr="00073D92" w:rsidRDefault="003B71D7" w:rsidP="00116B16">
            <w:pPr>
              <w:jc w:val="center"/>
              <w:rPr>
                <w:color w:val="00204F"/>
                <w:sz w:val="22"/>
                <w:lang w:val="fr-FR"/>
              </w:rPr>
            </w:pPr>
            <w:r w:rsidRPr="00073D92">
              <w:rPr>
                <w:color w:val="00204F"/>
                <w:sz w:val="22"/>
                <w:lang w:val="fr-FR"/>
              </w:rPr>
              <w:lastRenderedPageBreak/>
              <w:t>PRIMA</w:t>
            </w:r>
          </w:p>
        </w:tc>
        <w:tc>
          <w:tcPr>
            <w:tcW w:w="2861" w:type="dxa"/>
          </w:tcPr>
          <w:p w14:paraId="6FE441CB" w14:textId="118DD3EA" w:rsidR="00D22A60" w:rsidRPr="00073D92" w:rsidRDefault="0081259D" w:rsidP="00EB2641">
            <w:pPr>
              <w:pStyle w:val="Default"/>
              <w:rPr>
                <w:rFonts w:ascii="Times New Roman" w:hAnsi="Times New Roman"/>
                <w:color w:val="00204F"/>
              </w:rPr>
            </w:pPr>
            <w:r w:rsidRPr="00073D92">
              <w:rPr>
                <w:rFonts w:ascii="Times New Roman" w:hAnsi="Times New Roman"/>
                <w:color w:val="00204F"/>
              </w:rPr>
              <w:t xml:space="preserve">Scienze, tecnologia geografia </w:t>
            </w:r>
          </w:p>
        </w:tc>
        <w:tc>
          <w:tcPr>
            <w:tcW w:w="2903" w:type="dxa"/>
          </w:tcPr>
          <w:p w14:paraId="22BCF53F" w14:textId="5BA39EE7" w:rsidR="00D22A60" w:rsidRPr="00073D92" w:rsidRDefault="00BB5C9D" w:rsidP="00EB2641">
            <w:pPr>
              <w:pStyle w:val="Default"/>
              <w:rPr>
                <w:rFonts w:ascii="Times New Roman" w:hAnsi="Times New Roman"/>
                <w:color w:val="00204F"/>
              </w:rPr>
            </w:pPr>
            <w:r w:rsidRPr="00073D92">
              <w:rPr>
                <w:rFonts w:ascii="Times New Roman" w:hAnsi="Times New Roman"/>
                <w:color w:val="00204F"/>
              </w:rPr>
              <w:t>Riconoscimento dei pericoli ambientali;</w:t>
            </w:r>
            <w:r w:rsidR="00490987">
              <w:rPr>
                <w:rFonts w:ascii="Times New Roman" w:hAnsi="Times New Roman"/>
                <w:color w:val="00204F"/>
              </w:rPr>
              <w:t xml:space="preserve"> </w:t>
            </w:r>
            <w:r w:rsidRPr="00073D92">
              <w:rPr>
                <w:rFonts w:ascii="Times New Roman" w:hAnsi="Times New Roman"/>
                <w:color w:val="00204F"/>
              </w:rPr>
              <w:t xml:space="preserve">fenomeni naturali, pericoli antropici, rischi legati al </w:t>
            </w:r>
            <w:r w:rsidR="001B6AA6" w:rsidRPr="00073D92">
              <w:rPr>
                <w:rFonts w:ascii="Times New Roman" w:hAnsi="Times New Roman"/>
                <w:color w:val="00204F"/>
              </w:rPr>
              <w:lastRenderedPageBreak/>
              <w:t xml:space="preserve">proprio </w:t>
            </w:r>
            <w:r w:rsidRPr="00073D92">
              <w:rPr>
                <w:rFonts w:ascii="Times New Roman" w:hAnsi="Times New Roman"/>
                <w:color w:val="00204F"/>
              </w:rPr>
              <w:t>territorio</w:t>
            </w:r>
            <w:r w:rsidR="001B6AA6" w:rsidRPr="00073D92">
              <w:rPr>
                <w:rFonts w:ascii="Times New Roman" w:hAnsi="Times New Roman"/>
                <w:color w:val="00204F"/>
              </w:rPr>
              <w:t>.</w:t>
            </w:r>
            <w:r w:rsidR="00552C13" w:rsidRPr="00073D92">
              <w:rPr>
                <w:rFonts w:ascii="Times New Roman" w:hAnsi="Times New Roman"/>
                <w:color w:val="00204F"/>
              </w:rPr>
              <w:t xml:space="preserve"> La Protezione Civile.</w:t>
            </w:r>
          </w:p>
        </w:tc>
      </w:tr>
      <w:tr w:rsidR="005A0F1F" w:rsidRPr="00C8156F" w14:paraId="509A3F90" w14:textId="77777777" w:rsidTr="0000412C">
        <w:trPr>
          <w:trHeight w:val="1012"/>
        </w:trPr>
        <w:tc>
          <w:tcPr>
            <w:tcW w:w="2973" w:type="dxa"/>
            <w:vMerge/>
          </w:tcPr>
          <w:p w14:paraId="4DD2316C" w14:textId="77777777" w:rsidR="005A0F1F" w:rsidRPr="00073D92" w:rsidRDefault="005A0F1F" w:rsidP="005A0F1F">
            <w:pPr>
              <w:autoSpaceDE w:val="0"/>
              <w:autoSpaceDN w:val="0"/>
              <w:adjustRightInd w:val="0"/>
              <w:rPr>
                <w:color w:val="00204F"/>
                <w:sz w:val="22"/>
                <w:lang w:val="fr-FR"/>
              </w:rPr>
            </w:pPr>
          </w:p>
        </w:tc>
        <w:tc>
          <w:tcPr>
            <w:tcW w:w="3136" w:type="dxa"/>
          </w:tcPr>
          <w:p w14:paraId="13BEDB06" w14:textId="027DF84C" w:rsidR="005A0F1F" w:rsidRPr="00073D92" w:rsidRDefault="005A0F1F" w:rsidP="005A0F1F">
            <w:pPr>
              <w:jc w:val="both"/>
              <w:rPr>
                <w:color w:val="00204F"/>
                <w:sz w:val="22"/>
                <w:lang w:val="fr-FR"/>
              </w:rPr>
            </w:pPr>
            <w:r w:rsidRPr="00073D92">
              <w:rPr>
                <w:color w:val="00204F"/>
                <w:sz w:val="22"/>
              </w:rPr>
              <w:t xml:space="preserve">Individuare, analizzare, illustrare le cause delle trasformazioni ambientali e gli effetti del cambiamento climatico </w:t>
            </w:r>
          </w:p>
        </w:tc>
        <w:tc>
          <w:tcPr>
            <w:tcW w:w="2404" w:type="dxa"/>
          </w:tcPr>
          <w:p w14:paraId="1BE5200B" w14:textId="38031B1B" w:rsidR="005A0F1F" w:rsidRPr="00073D92" w:rsidRDefault="003B71D7" w:rsidP="00116B16">
            <w:pPr>
              <w:jc w:val="center"/>
              <w:rPr>
                <w:color w:val="00204F"/>
                <w:sz w:val="22"/>
                <w:lang w:val="fr-FR"/>
              </w:rPr>
            </w:pPr>
            <w:r w:rsidRPr="00073D92">
              <w:rPr>
                <w:color w:val="00204F"/>
                <w:sz w:val="22"/>
                <w:lang w:val="fr-FR"/>
              </w:rPr>
              <w:t>TERZA</w:t>
            </w:r>
          </w:p>
        </w:tc>
        <w:tc>
          <w:tcPr>
            <w:tcW w:w="2861" w:type="dxa"/>
          </w:tcPr>
          <w:p w14:paraId="400AF593" w14:textId="5B2C5578" w:rsidR="005A0F1F" w:rsidRPr="00073D92" w:rsidRDefault="0081259D" w:rsidP="00EB2641">
            <w:pPr>
              <w:pStyle w:val="Default"/>
              <w:rPr>
                <w:rFonts w:ascii="Times New Roman" w:hAnsi="Times New Roman"/>
                <w:color w:val="00204F"/>
              </w:rPr>
            </w:pPr>
            <w:r w:rsidRPr="00073D92">
              <w:rPr>
                <w:rFonts w:ascii="Times New Roman" w:hAnsi="Times New Roman"/>
                <w:color w:val="00204F"/>
              </w:rPr>
              <w:t>Scienze, tecnologia, geografia, lingue arte.</w:t>
            </w:r>
          </w:p>
        </w:tc>
        <w:tc>
          <w:tcPr>
            <w:tcW w:w="2903" w:type="dxa"/>
          </w:tcPr>
          <w:p w14:paraId="7F7BEF5A" w14:textId="62A55F37" w:rsidR="005A0F1F" w:rsidRPr="00073D92" w:rsidRDefault="00552C13" w:rsidP="00EB2641">
            <w:pPr>
              <w:pStyle w:val="Default"/>
              <w:rPr>
                <w:rFonts w:ascii="Times New Roman" w:hAnsi="Times New Roman"/>
                <w:color w:val="00204F"/>
              </w:rPr>
            </w:pPr>
            <w:r w:rsidRPr="00073D92">
              <w:rPr>
                <w:rFonts w:ascii="Times New Roman" w:hAnsi="Times New Roman"/>
                <w:color w:val="00204F"/>
              </w:rPr>
              <w:t>Le cause delle trasformazioni ambientali: naturali ed antropiche. Il cambiamento climatico.</w:t>
            </w:r>
          </w:p>
        </w:tc>
      </w:tr>
      <w:tr w:rsidR="005A0F1F" w:rsidRPr="00C8156F" w14:paraId="22EC7780" w14:textId="77777777" w:rsidTr="0000412C">
        <w:trPr>
          <w:trHeight w:val="1928"/>
        </w:trPr>
        <w:tc>
          <w:tcPr>
            <w:tcW w:w="2973" w:type="dxa"/>
            <w:vMerge w:val="restart"/>
          </w:tcPr>
          <w:p w14:paraId="0A994B8F" w14:textId="2C438298" w:rsidR="005A0F1F" w:rsidRPr="00073D92" w:rsidRDefault="007B2C5B" w:rsidP="005A0F1F">
            <w:pPr>
              <w:autoSpaceDE w:val="0"/>
              <w:autoSpaceDN w:val="0"/>
              <w:adjustRightInd w:val="0"/>
              <w:rPr>
                <w:color w:val="00204F"/>
                <w:sz w:val="22"/>
                <w:lang w:val="fr-FR"/>
              </w:rPr>
            </w:pPr>
            <w:r w:rsidRPr="00073D92">
              <w:rPr>
                <w:b/>
                <w:bCs/>
                <w:color w:val="00204F"/>
                <w:sz w:val="22"/>
              </w:rPr>
              <w:t>N 7</w:t>
            </w:r>
            <w:r w:rsidR="00552C13" w:rsidRPr="00073D92">
              <w:rPr>
                <w:b/>
                <w:bCs/>
                <w:color w:val="00204F"/>
                <w:sz w:val="22"/>
              </w:rPr>
              <w:t xml:space="preserve"> </w:t>
            </w:r>
            <w:r w:rsidR="005A0F1F" w:rsidRPr="00073D92">
              <w:rPr>
                <w:b/>
                <w:bCs/>
                <w:color w:val="00204F"/>
                <w:sz w:val="22"/>
              </w:rPr>
              <w:t>Maturare scelte e condotte di tutela dei beni materiali e immateriali</w:t>
            </w:r>
          </w:p>
        </w:tc>
        <w:tc>
          <w:tcPr>
            <w:tcW w:w="3136" w:type="dxa"/>
            <w:tcBorders>
              <w:top w:val="none" w:sz="6" w:space="0" w:color="auto"/>
            </w:tcBorders>
          </w:tcPr>
          <w:p w14:paraId="7A972D9A" w14:textId="30BD74A3" w:rsidR="005A0F1F" w:rsidRPr="00073D92" w:rsidRDefault="005A0F1F" w:rsidP="005A0F1F">
            <w:pPr>
              <w:jc w:val="both"/>
              <w:rPr>
                <w:color w:val="00204F"/>
                <w:sz w:val="22"/>
                <w:lang w:val="fr-FR"/>
              </w:rPr>
            </w:pPr>
            <w:r w:rsidRPr="00073D92">
              <w:rPr>
                <w:color w:val="00204F"/>
                <w:sz w:val="22"/>
              </w:rPr>
              <w:t>Identificare gli elementi che costituiscono il patrimonio artistico e culturale, materiale e immateriale e le specificità turistiche e agroalimentari, ipotizzando e sperimentando azioni di tutela e di valorizzazione, anche con la propria partecipazione attiva.</w:t>
            </w:r>
          </w:p>
        </w:tc>
        <w:tc>
          <w:tcPr>
            <w:tcW w:w="2404" w:type="dxa"/>
          </w:tcPr>
          <w:p w14:paraId="14BD76D1" w14:textId="6A98FE8E" w:rsidR="005A0F1F" w:rsidRPr="00073D92" w:rsidRDefault="003B71D7" w:rsidP="00116B16">
            <w:pPr>
              <w:jc w:val="center"/>
              <w:rPr>
                <w:color w:val="00204F"/>
                <w:sz w:val="22"/>
                <w:lang w:val="fr-FR"/>
              </w:rPr>
            </w:pPr>
            <w:r w:rsidRPr="00073D92">
              <w:rPr>
                <w:color w:val="00204F"/>
                <w:sz w:val="22"/>
                <w:lang w:val="fr-FR"/>
              </w:rPr>
              <w:t>SECONDA</w:t>
            </w:r>
          </w:p>
        </w:tc>
        <w:tc>
          <w:tcPr>
            <w:tcW w:w="2861" w:type="dxa"/>
          </w:tcPr>
          <w:p w14:paraId="4383EBCB" w14:textId="652D5EB3" w:rsidR="005A0F1F" w:rsidRPr="00073D92" w:rsidRDefault="0081259D" w:rsidP="00EB2641">
            <w:pPr>
              <w:pStyle w:val="Default"/>
              <w:rPr>
                <w:rFonts w:ascii="Times New Roman" w:hAnsi="Times New Roman"/>
                <w:color w:val="00204F"/>
              </w:rPr>
            </w:pPr>
            <w:r w:rsidRPr="00073D92">
              <w:rPr>
                <w:rFonts w:ascii="Times New Roman" w:hAnsi="Times New Roman"/>
                <w:color w:val="00204F"/>
              </w:rPr>
              <w:t>Tutte le discipline</w:t>
            </w:r>
          </w:p>
        </w:tc>
        <w:tc>
          <w:tcPr>
            <w:tcW w:w="2903" w:type="dxa"/>
          </w:tcPr>
          <w:p w14:paraId="36F9A99B" w14:textId="4542A29A" w:rsidR="005A0F1F" w:rsidRPr="00073D92" w:rsidRDefault="00552C13" w:rsidP="00EB2641">
            <w:pPr>
              <w:pStyle w:val="Default"/>
              <w:rPr>
                <w:rFonts w:ascii="Times New Roman" w:hAnsi="Times New Roman"/>
                <w:color w:val="00204F"/>
              </w:rPr>
            </w:pPr>
            <w:r w:rsidRPr="00073D92">
              <w:rPr>
                <w:rFonts w:ascii="Times New Roman" w:hAnsi="Times New Roman"/>
                <w:color w:val="00204F"/>
              </w:rPr>
              <w:t>Patrimonio materiale ed immateriale. Le specificità turistiche ed agroalimentari.</w:t>
            </w:r>
          </w:p>
        </w:tc>
      </w:tr>
      <w:tr w:rsidR="005A0F1F" w:rsidRPr="00C8156F" w14:paraId="38DC0D7E" w14:textId="77777777" w:rsidTr="0000412C">
        <w:trPr>
          <w:trHeight w:val="1771"/>
        </w:trPr>
        <w:tc>
          <w:tcPr>
            <w:tcW w:w="2973" w:type="dxa"/>
            <w:vMerge/>
          </w:tcPr>
          <w:p w14:paraId="64B13B52" w14:textId="77777777" w:rsidR="005A0F1F" w:rsidRPr="00073D92" w:rsidRDefault="005A0F1F" w:rsidP="005A0F1F">
            <w:pPr>
              <w:autoSpaceDE w:val="0"/>
              <w:autoSpaceDN w:val="0"/>
              <w:adjustRightInd w:val="0"/>
              <w:rPr>
                <w:color w:val="00204F"/>
                <w:sz w:val="22"/>
                <w:lang w:val="fr-FR"/>
              </w:rPr>
            </w:pPr>
          </w:p>
        </w:tc>
        <w:tc>
          <w:tcPr>
            <w:tcW w:w="3136" w:type="dxa"/>
          </w:tcPr>
          <w:p w14:paraId="7E3DA01D" w14:textId="5C948F48" w:rsidR="005A0F1F" w:rsidRPr="00073D92" w:rsidRDefault="005A0F1F" w:rsidP="005A0F1F">
            <w:pPr>
              <w:jc w:val="both"/>
              <w:rPr>
                <w:color w:val="00204F"/>
                <w:sz w:val="22"/>
                <w:lang w:val="fr-FR"/>
              </w:rPr>
            </w:pPr>
            <w:r w:rsidRPr="00073D92">
              <w:rPr>
                <w:color w:val="00204F"/>
                <w:sz w:val="22"/>
              </w:rPr>
              <w:t>Conoscere e confrontare temi e problemi di tutela di ambienti e paesaggi italiani, europei e mondiali nella consapevolezza della finitezza delle risorse e della importanza di un loro uso responsabile, individuando allo scopo coerenti comportamenti personali e mettendo in atto quelli alla propria portata.</w:t>
            </w:r>
          </w:p>
        </w:tc>
        <w:tc>
          <w:tcPr>
            <w:tcW w:w="2404" w:type="dxa"/>
          </w:tcPr>
          <w:p w14:paraId="1D3464E2" w14:textId="019AA794" w:rsidR="005A0F1F" w:rsidRPr="00073D92" w:rsidRDefault="003B71D7" w:rsidP="00116B16">
            <w:pPr>
              <w:jc w:val="center"/>
              <w:rPr>
                <w:color w:val="00204F"/>
                <w:sz w:val="22"/>
                <w:lang w:val="fr-FR"/>
              </w:rPr>
            </w:pPr>
            <w:r w:rsidRPr="00073D92">
              <w:rPr>
                <w:color w:val="00204F"/>
                <w:sz w:val="22"/>
                <w:lang w:val="fr-FR"/>
              </w:rPr>
              <w:t>TERZA</w:t>
            </w:r>
          </w:p>
        </w:tc>
        <w:tc>
          <w:tcPr>
            <w:tcW w:w="2861" w:type="dxa"/>
          </w:tcPr>
          <w:p w14:paraId="7E0EFEC0" w14:textId="7576C68B" w:rsidR="005A0F1F" w:rsidRPr="00073D92" w:rsidRDefault="0081259D" w:rsidP="00EB2641">
            <w:pPr>
              <w:pStyle w:val="Default"/>
              <w:rPr>
                <w:rFonts w:ascii="Times New Roman" w:hAnsi="Times New Roman"/>
                <w:color w:val="00204F"/>
              </w:rPr>
            </w:pPr>
            <w:r w:rsidRPr="00073D92">
              <w:rPr>
                <w:rFonts w:ascii="Times New Roman" w:hAnsi="Times New Roman"/>
                <w:color w:val="00204F"/>
              </w:rPr>
              <w:t>Tutte le d</w:t>
            </w:r>
            <w:r w:rsidR="001658F2" w:rsidRPr="00073D92">
              <w:rPr>
                <w:rFonts w:ascii="Times New Roman" w:hAnsi="Times New Roman"/>
                <w:color w:val="00204F"/>
              </w:rPr>
              <w:t>i</w:t>
            </w:r>
            <w:r w:rsidRPr="00073D92">
              <w:rPr>
                <w:rFonts w:ascii="Times New Roman" w:hAnsi="Times New Roman"/>
                <w:color w:val="00204F"/>
              </w:rPr>
              <w:t>scipline</w:t>
            </w:r>
          </w:p>
        </w:tc>
        <w:tc>
          <w:tcPr>
            <w:tcW w:w="2903" w:type="dxa"/>
          </w:tcPr>
          <w:p w14:paraId="205004FC" w14:textId="64F45A7A" w:rsidR="005A0F1F" w:rsidRPr="00073D92" w:rsidRDefault="001658F2" w:rsidP="00EB2641">
            <w:pPr>
              <w:pStyle w:val="Default"/>
              <w:rPr>
                <w:rFonts w:ascii="Times New Roman" w:hAnsi="Times New Roman"/>
                <w:color w:val="00204F"/>
              </w:rPr>
            </w:pPr>
            <w:r w:rsidRPr="00073D92">
              <w:rPr>
                <w:rFonts w:ascii="Times New Roman" w:hAnsi="Times New Roman"/>
                <w:color w:val="00204F"/>
              </w:rPr>
              <w:t>Risparmio energetico, mobilità sostenibile, gestione dei rifiuti</w:t>
            </w:r>
            <w:r w:rsidR="004B3070" w:rsidRPr="00073D92">
              <w:rPr>
                <w:rFonts w:ascii="Times New Roman" w:hAnsi="Times New Roman"/>
                <w:color w:val="00204F"/>
              </w:rPr>
              <w:t>. Partecipazione attiva.</w:t>
            </w:r>
          </w:p>
        </w:tc>
      </w:tr>
      <w:tr w:rsidR="005A0F1F" w:rsidRPr="00C8156F" w14:paraId="3C9100E7" w14:textId="77777777" w:rsidTr="0000412C">
        <w:trPr>
          <w:trHeight w:val="1247"/>
        </w:trPr>
        <w:tc>
          <w:tcPr>
            <w:tcW w:w="2973" w:type="dxa"/>
            <w:vMerge w:val="restart"/>
          </w:tcPr>
          <w:p w14:paraId="1705677D" w14:textId="3B735E00" w:rsidR="005A0F1F" w:rsidRPr="00073D92" w:rsidRDefault="007B2C5B" w:rsidP="005A0F1F">
            <w:pPr>
              <w:autoSpaceDE w:val="0"/>
              <w:autoSpaceDN w:val="0"/>
              <w:adjustRightInd w:val="0"/>
              <w:rPr>
                <w:color w:val="00204F"/>
                <w:sz w:val="22"/>
                <w:lang w:val="fr-FR"/>
              </w:rPr>
            </w:pPr>
            <w:r w:rsidRPr="00073D92">
              <w:rPr>
                <w:b/>
                <w:bCs/>
                <w:color w:val="00204F"/>
                <w:sz w:val="22"/>
              </w:rPr>
              <w:t xml:space="preserve">N 8 </w:t>
            </w:r>
            <w:r w:rsidR="005A0F1F" w:rsidRPr="00073D92">
              <w:rPr>
                <w:b/>
                <w:bCs/>
                <w:color w:val="00204F"/>
                <w:sz w:val="22"/>
              </w:rPr>
              <w:t>Maturare scelte e condotte di tutela del risparmio e assicurativa nonché di pianificazione di percorsi previdenziali e di utilizzo responsabile delle risorse finanziarie.</w:t>
            </w:r>
          </w:p>
        </w:tc>
        <w:tc>
          <w:tcPr>
            <w:tcW w:w="3136" w:type="dxa"/>
          </w:tcPr>
          <w:p w14:paraId="426B521D" w14:textId="77777777" w:rsidR="005A0F1F" w:rsidRPr="00073D92" w:rsidRDefault="005A0F1F" w:rsidP="005A0F1F">
            <w:pPr>
              <w:pStyle w:val="Default"/>
              <w:rPr>
                <w:rFonts w:ascii="Times New Roman" w:hAnsi="Times New Roman"/>
                <w:color w:val="00204F"/>
                <w:sz w:val="22"/>
                <w:szCs w:val="22"/>
              </w:rPr>
            </w:pPr>
            <w:r w:rsidRPr="00073D92">
              <w:rPr>
                <w:rFonts w:ascii="Times New Roman" w:hAnsi="Times New Roman"/>
                <w:color w:val="00204F"/>
                <w:sz w:val="22"/>
                <w:szCs w:val="22"/>
              </w:rPr>
              <w:t xml:space="preserve">Pianificare l’utilizzo delle proprie disponibilità economiche, progettare semplici piani e preventivi di spesa, conoscere le funzioni principali degli istituti bancari e assicurativi; conoscere e applicare forme di risparmio, gestire acquisti effettuando semplici forme di comparazione </w:t>
            </w:r>
            <w:r w:rsidRPr="00073D92">
              <w:rPr>
                <w:rFonts w:ascii="Times New Roman" w:hAnsi="Times New Roman"/>
                <w:color w:val="00204F"/>
                <w:sz w:val="22"/>
                <w:szCs w:val="22"/>
              </w:rPr>
              <w:lastRenderedPageBreak/>
              <w:t xml:space="preserve">tra prodotti e individuando diversi tipi di pagamento. </w:t>
            </w:r>
          </w:p>
          <w:p w14:paraId="2A39EF30" w14:textId="77777777" w:rsidR="005A0F1F" w:rsidRPr="00073D92" w:rsidRDefault="005A0F1F" w:rsidP="005A0F1F">
            <w:pPr>
              <w:pStyle w:val="Default"/>
              <w:rPr>
                <w:rFonts w:ascii="Times New Roman" w:hAnsi="Times New Roman"/>
                <w:color w:val="00204F"/>
                <w:sz w:val="22"/>
                <w:szCs w:val="22"/>
              </w:rPr>
            </w:pPr>
            <w:r w:rsidRPr="00073D92">
              <w:rPr>
                <w:rFonts w:ascii="Times New Roman" w:hAnsi="Times New Roman"/>
                <w:color w:val="00204F"/>
                <w:sz w:val="22"/>
                <w:szCs w:val="22"/>
              </w:rPr>
              <w:t xml:space="preserve">Applicare nell’esperienza concreta, nella gestione delle proprie risorse, i concetti di guadagno/ricavo, spesa, risparmio, investimento. </w:t>
            </w:r>
          </w:p>
          <w:p w14:paraId="455FEC8B" w14:textId="0B99D750" w:rsidR="005A0F1F" w:rsidRPr="00073D92" w:rsidRDefault="005A0F1F" w:rsidP="005A0F1F">
            <w:pPr>
              <w:jc w:val="both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Conoscere il valore della proprietà privata.</w:t>
            </w:r>
          </w:p>
        </w:tc>
        <w:tc>
          <w:tcPr>
            <w:tcW w:w="2404" w:type="dxa"/>
          </w:tcPr>
          <w:p w14:paraId="0C026AF0" w14:textId="3C0FF332" w:rsidR="005A0F1F" w:rsidRPr="00073D92" w:rsidRDefault="003B71D7" w:rsidP="00116B16">
            <w:pPr>
              <w:jc w:val="center"/>
              <w:rPr>
                <w:color w:val="00204F"/>
                <w:sz w:val="22"/>
                <w:lang w:val="fr-FR"/>
              </w:rPr>
            </w:pPr>
            <w:r w:rsidRPr="00073D92">
              <w:rPr>
                <w:color w:val="00204F"/>
                <w:sz w:val="22"/>
                <w:lang w:val="fr-FR"/>
              </w:rPr>
              <w:lastRenderedPageBreak/>
              <w:t>SECONDA</w:t>
            </w:r>
          </w:p>
        </w:tc>
        <w:tc>
          <w:tcPr>
            <w:tcW w:w="2861" w:type="dxa"/>
          </w:tcPr>
          <w:p w14:paraId="53CD35E1" w14:textId="30F647FB" w:rsidR="005A0F1F" w:rsidRPr="00073D92" w:rsidRDefault="0081259D" w:rsidP="00EB2641">
            <w:pPr>
              <w:pStyle w:val="Default"/>
              <w:rPr>
                <w:rFonts w:ascii="Times New Roman" w:hAnsi="Times New Roman"/>
                <w:color w:val="00204F"/>
              </w:rPr>
            </w:pPr>
            <w:r w:rsidRPr="00073D92">
              <w:rPr>
                <w:rFonts w:ascii="Times New Roman" w:hAnsi="Times New Roman"/>
                <w:color w:val="00204F"/>
              </w:rPr>
              <w:t>Matematica</w:t>
            </w:r>
          </w:p>
        </w:tc>
        <w:tc>
          <w:tcPr>
            <w:tcW w:w="2903" w:type="dxa"/>
          </w:tcPr>
          <w:p w14:paraId="0298D787" w14:textId="69C1FA49" w:rsidR="005A0F1F" w:rsidRPr="00073D92" w:rsidRDefault="008447B3" w:rsidP="00EB2641">
            <w:pPr>
              <w:pStyle w:val="Default"/>
              <w:rPr>
                <w:rFonts w:ascii="Times New Roman" w:hAnsi="Times New Roman"/>
                <w:color w:val="00204F"/>
              </w:rPr>
            </w:pPr>
            <w:r w:rsidRPr="00073D92">
              <w:rPr>
                <w:rFonts w:ascii="Times New Roman" w:hAnsi="Times New Roman"/>
                <w:color w:val="00204F"/>
              </w:rPr>
              <w:t>Fondamenti di economia personale. Gestione degli acquisti e dei pagamenti.</w:t>
            </w:r>
          </w:p>
        </w:tc>
      </w:tr>
      <w:tr w:rsidR="005A0F1F" w:rsidRPr="00C8156F" w14:paraId="542D5123" w14:textId="77777777" w:rsidTr="0000412C">
        <w:trPr>
          <w:trHeight w:val="567"/>
        </w:trPr>
        <w:tc>
          <w:tcPr>
            <w:tcW w:w="2973" w:type="dxa"/>
            <w:vMerge/>
          </w:tcPr>
          <w:p w14:paraId="0464DAA1" w14:textId="77777777" w:rsidR="005A0F1F" w:rsidRPr="00073D92" w:rsidRDefault="005A0F1F" w:rsidP="005A0F1F">
            <w:pPr>
              <w:autoSpaceDE w:val="0"/>
              <w:autoSpaceDN w:val="0"/>
              <w:adjustRightInd w:val="0"/>
              <w:rPr>
                <w:color w:val="00204F"/>
                <w:sz w:val="22"/>
                <w:lang w:val="fr-FR"/>
              </w:rPr>
            </w:pPr>
          </w:p>
        </w:tc>
        <w:tc>
          <w:tcPr>
            <w:tcW w:w="3136" w:type="dxa"/>
          </w:tcPr>
          <w:p w14:paraId="2C23F854" w14:textId="664199DB" w:rsidR="005A0F1F" w:rsidRPr="00073D92" w:rsidRDefault="005A0F1F" w:rsidP="005A0F1F">
            <w:pPr>
              <w:jc w:val="both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Riconoscere l’importanza e la funzione del denaro, riflettendo sulle scelte individuali in situazioni pratiche e di diretta esperienza</w:t>
            </w:r>
          </w:p>
        </w:tc>
        <w:tc>
          <w:tcPr>
            <w:tcW w:w="2404" w:type="dxa"/>
          </w:tcPr>
          <w:p w14:paraId="7AFA7DF0" w14:textId="15852B55" w:rsidR="005A0F1F" w:rsidRPr="00073D92" w:rsidRDefault="003B71D7" w:rsidP="00116B16">
            <w:pPr>
              <w:jc w:val="center"/>
              <w:rPr>
                <w:color w:val="00204F"/>
                <w:sz w:val="22"/>
                <w:lang w:val="fr-FR"/>
              </w:rPr>
            </w:pPr>
            <w:r w:rsidRPr="00073D92">
              <w:rPr>
                <w:color w:val="00204F"/>
                <w:sz w:val="22"/>
                <w:lang w:val="fr-FR"/>
              </w:rPr>
              <w:t>PRIMA</w:t>
            </w:r>
          </w:p>
        </w:tc>
        <w:tc>
          <w:tcPr>
            <w:tcW w:w="2861" w:type="dxa"/>
          </w:tcPr>
          <w:p w14:paraId="76BE4EB4" w14:textId="4A0843A8" w:rsidR="005A0F1F" w:rsidRPr="00073D92" w:rsidRDefault="0081259D" w:rsidP="00EB2641">
            <w:pPr>
              <w:pStyle w:val="Default"/>
              <w:rPr>
                <w:rFonts w:ascii="Times New Roman" w:hAnsi="Times New Roman"/>
                <w:color w:val="00204F"/>
              </w:rPr>
            </w:pPr>
            <w:r w:rsidRPr="00073D92">
              <w:rPr>
                <w:rFonts w:ascii="Times New Roman" w:hAnsi="Times New Roman"/>
                <w:color w:val="00204F"/>
              </w:rPr>
              <w:t>Tutte le discipline</w:t>
            </w:r>
          </w:p>
        </w:tc>
        <w:tc>
          <w:tcPr>
            <w:tcW w:w="2903" w:type="dxa"/>
          </w:tcPr>
          <w:p w14:paraId="7DDE4C98" w14:textId="72259795" w:rsidR="005A0F1F" w:rsidRPr="00073D92" w:rsidRDefault="00FE1599" w:rsidP="00EB2641">
            <w:pPr>
              <w:pStyle w:val="Default"/>
              <w:rPr>
                <w:rFonts w:ascii="Times New Roman" w:hAnsi="Times New Roman"/>
                <w:color w:val="00204F"/>
              </w:rPr>
            </w:pPr>
            <w:r w:rsidRPr="00073D92">
              <w:rPr>
                <w:rFonts w:ascii="Times New Roman" w:hAnsi="Times New Roman"/>
                <w:color w:val="00204F"/>
              </w:rPr>
              <w:t>Il denaro e le sue funzioni.</w:t>
            </w:r>
          </w:p>
        </w:tc>
      </w:tr>
      <w:tr w:rsidR="005A0F1F" w:rsidRPr="00C8156F" w14:paraId="029D9DC2" w14:textId="77777777" w:rsidTr="0000412C">
        <w:trPr>
          <w:trHeight w:val="1771"/>
        </w:trPr>
        <w:tc>
          <w:tcPr>
            <w:tcW w:w="2973" w:type="dxa"/>
          </w:tcPr>
          <w:p w14:paraId="74C49B02" w14:textId="52BFACD1" w:rsidR="005A0F1F" w:rsidRPr="00073D92" w:rsidRDefault="003B71D7" w:rsidP="005A0F1F">
            <w:pPr>
              <w:autoSpaceDE w:val="0"/>
              <w:autoSpaceDN w:val="0"/>
              <w:adjustRightInd w:val="0"/>
              <w:rPr>
                <w:color w:val="00204F"/>
                <w:sz w:val="22"/>
                <w:lang w:val="fr-FR"/>
              </w:rPr>
            </w:pPr>
            <w:r w:rsidRPr="00073D92">
              <w:rPr>
                <w:b/>
                <w:bCs/>
                <w:color w:val="00204F"/>
                <w:sz w:val="22"/>
              </w:rPr>
              <w:t>N 9</w:t>
            </w:r>
            <w:r w:rsidR="005A0F1F" w:rsidRPr="00073D92">
              <w:rPr>
                <w:b/>
                <w:bCs/>
                <w:color w:val="00204F"/>
                <w:sz w:val="22"/>
              </w:rPr>
              <w:t>Maturare scelte e condotte di contrasto all’illegalità.</w:t>
            </w:r>
          </w:p>
        </w:tc>
        <w:tc>
          <w:tcPr>
            <w:tcW w:w="3136" w:type="dxa"/>
          </w:tcPr>
          <w:p w14:paraId="54DFDF8B" w14:textId="77777777" w:rsidR="005A0F1F" w:rsidRPr="00073D92" w:rsidRDefault="005A0F1F" w:rsidP="005A0F1F">
            <w:pPr>
              <w:pStyle w:val="Default"/>
              <w:rPr>
                <w:rFonts w:ascii="Times New Roman" w:hAnsi="Times New Roman"/>
                <w:color w:val="00204F"/>
                <w:sz w:val="22"/>
                <w:szCs w:val="22"/>
              </w:rPr>
            </w:pPr>
            <w:r w:rsidRPr="00073D92">
              <w:rPr>
                <w:rFonts w:ascii="Times New Roman" w:hAnsi="Times New Roman"/>
                <w:color w:val="00204F"/>
                <w:sz w:val="22"/>
                <w:szCs w:val="22"/>
              </w:rPr>
              <w:t xml:space="preserve">Individuare le possibili cause e comportamenti che potrebbero favorire o contrastare la criminalità nelle sue varie forme: contro la vita, l’incolumità e la salute personale, la libertà individuale, i beni pubblici e la proprietà privata, la pubblica amministrazione e l’economia pubblica e privata, e agire in modo coerente con la legalità. </w:t>
            </w:r>
          </w:p>
          <w:p w14:paraId="2B8FBCCD" w14:textId="77777777" w:rsidR="005A0F1F" w:rsidRPr="00073D92" w:rsidRDefault="005A0F1F" w:rsidP="005A0F1F">
            <w:pPr>
              <w:pStyle w:val="Default"/>
              <w:rPr>
                <w:rFonts w:ascii="Times New Roman" w:hAnsi="Times New Roman"/>
                <w:color w:val="00204F"/>
                <w:sz w:val="22"/>
                <w:szCs w:val="22"/>
              </w:rPr>
            </w:pPr>
            <w:r w:rsidRPr="00073D92">
              <w:rPr>
                <w:rFonts w:ascii="Times New Roman" w:hAnsi="Times New Roman"/>
                <w:color w:val="00204F"/>
                <w:sz w:val="22"/>
                <w:szCs w:val="22"/>
              </w:rPr>
              <w:t xml:space="preserve">Conoscere la storia dei vari fenomeni mafiosi, nonché riflettere sulle misure di contrasto. </w:t>
            </w:r>
          </w:p>
          <w:p w14:paraId="357B982F" w14:textId="444ACE21" w:rsidR="005A0F1F" w:rsidRPr="00073D92" w:rsidRDefault="005A0F1F" w:rsidP="005A0F1F">
            <w:pPr>
              <w:jc w:val="both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Riconoscere il principio che i beni pubblici sono beni di tutti.</w:t>
            </w:r>
          </w:p>
        </w:tc>
        <w:tc>
          <w:tcPr>
            <w:tcW w:w="2404" w:type="dxa"/>
          </w:tcPr>
          <w:p w14:paraId="618A11AC" w14:textId="5E2B62C5" w:rsidR="005A0F1F" w:rsidRPr="00073D92" w:rsidRDefault="003B71D7" w:rsidP="00116B16">
            <w:pPr>
              <w:jc w:val="center"/>
              <w:rPr>
                <w:color w:val="00204F"/>
                <w:sz w:val="22"/>
                <w:lang w:val="fr-FR"/>
              </w:rPr>
            </w:pPr>
            <w:r w:rsidRPr="00073D92">
              <w:rPr>
                <w:color w:val="00204F"/>
                <w:sz w:val="22"/>
                <w:lang w:val="fr-FR"/>
              </w:rPr>
              <w:t>TERZA</w:t>
            </w:r>
          </w:p>
        </w:tc>
        <w:tc>
          <w:tcPr>
            <w:tcW w:w="2861" w:type="dxa"/>
          </w:tcPr>
          <w:p w14:paraId="08D4E215" w14:textId="3237236E" w:rsidR="005A0F1F" w:rsidRPr="00073D92" w:rsidRDefault="0081259D" w:rsidP="00EB2641">
            <w:pPr>
              <w:pStyle w:val="Default"/>
              <w:rPr>
                <w:rFonts w:ascii="Times New Roman" w:hAnsi="Times New Roman"/>
                <w:color w:val="00204F"/>
              </w:rPr>
            </w:pPr>
            <w:r w:rsidRPr="00073D92">
              <w:rPr>
                <w:rFonts w:ascii="Times New Roman" w:hAnsi="Times New Roman"/>
                <w:color w:val="00204F"/>
              </w:rPr>
              <w:t>Italiano, storia, arte musica</w:t>
            </w:r>
          </w:p>
        </w:tc>
        <w:tc>
          <w:tcPr>
            <w:tcW w:w="2903" w:type="dxa"/>
          </w:tcPr>
          <w:p w14:paraId="69F1F700" w14:textId="1ADECE45" w:rsidR="005A0F1F" w:rsidRPr="00073D92" w:rsidRDefault="00FE1599" w:rsidP="00EB2641">
            <w:pPr>
              <w:pStyle w:val="Default"/>
              <w:rPr>
                <w:rFonts w:ascii="Times New Roman" w:hAnsi="Times New Roman"/>
                <w:color w:val="00204F"/>
              </w:rPr>
            </w:pPr>
            <w:r w:rsidRPr="00073D92">
              <w:rPr>
                <w:rFonts w:ascii="Times New Roman" w:hAnsi="Times New Roman"/>
                <w:color w:val="00204F"/>
              </w:rPr>
              <w:t>Tipi di criminalità e i comportamenti che la contrastano.</w:t>
            </w:r>
          </w:p>
        </w:tc>
      </w:tr>
    </w:tbl>
    <w:p w14:paraId="0EEC5F76" w14:textId="77777777" w:rsidR="00D22A60" w:rsidRPr="00D22A60" w:rsidRDefault="00D22A60">
      <w:pPr>
        <w:rPr>
          <w:b/>
          <w:bCs/>
          <w:i/>
          <w:iCs/>
          <w:color w:val="48599F"/>
          <w:sz w:val="24"/>
          <w:szCs w:val="24"/>
        </w:rPr>
      </w:pPr>
    </w:p>
    <w:p w14:paraId="15714FBA" w14:textId="77777777" w:rsidR="00D22A60" w:rsidRDefault="00D22A60">
      <w:pPr>
        <w:rPr>
          <w:b/>
          <w:bCs/>
          <w:i/>
          <w:iCs/>
          <w:color w:val="48599F"/>
          <w:sz w:val="24"/>
          <w:szCs w:val="24"/>
          <w:lang w:val="fr-FR"/>
        </w:rPr>
      </w:pPr>
    </w:p>
    <w:p w14:paraId="36958F50" w14:textId="77777777" w:rsidR="0000412C" w:rsidRDefault="0000412C">
      <w:pPr>
        <w:rPr>
          <w:b/>
          <w:bCs/>
          <w:i/>
          <w:iCs/>
          <w:color w:val="48599F"/>
          <w:sz w:val="24"/>
          <w:szCs w:val="24"/>
          <w:lang w:val="fr-FR"/>
        </w:rPr>
      </w:pPr>
    </w:p>
    <w:p w14:paraId="19E5557F" w14:textId="77777777" w:rsidR="0000412C" w:rsidRDefault="0000412C">
      <w:pPr>
        <w:rPr>
          <w:b/>
          <w:bCs/>
          <w:i/>
          <w:iCs/>
          <w:color w:val="48599F"/>
          <w:sz w:val="24"/>
          <w:szCs w:val="24"/>
          <w:lang w:val="fr-FR"/>
        </w:rPr>
      </w:pPr>
    </w:p>
    <w:p w14:paraId="3F7F73B1" w14:textId="77777777" w:rsidR="0000412C" w:rsidRDefault="0000412C">
      <w:pPr>
        <w:rPr>
          <w:b/>
          <w:bCs/>
          <w:i/>
          <w:iCs/>
          <w:color w:val="48599F"/>
          <w:sz w:val="24"/>
          <w:szCs w:val="24"/>
          <w:lang w:val="fr-FR"/>
        </w:rPr>
      </w:pPr>
    </w:p>
    <w:p w14:paraId="58578571" w14:textId="77777777" w:rsidR="00C347A2" w:rsidRDefault="00C347A2">
      <w:pPr>
        <w:rPr>
          <w:b/>
          <w:bCs/>
          <w:i/>
          <w:iCs/>
          <w:color w:val="48599F"/>
          <w:sz w:val="24"/>
          <w:szCs w:val="24"/>
          <w:lang w:val="fr-FR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7"/>
        <w:gridCol w:w="3139"/>
        <w:gridCol w:w="2407"/>
        <w:gridCol w:w="2866"/>
        <w:gridCol w:w="2888"/>
      </w:tblGrid>
      <w:tr w:rsidR="00C347A2" w:rsidRPr="00C8156F" w14:paraId="38DC507B" w14:textId="77777777" w:rsidTr="003B5126">
        <w:tc>
          <w:tcPr>
            <w:tcW w:w="14277" w:type="dxa"/>
            <w:gridSpan w:val="5"/>
          </w:tcPr>
          <w:p w14:paraId="4B8BEBEE" w14:textId="77777777" w:rsidR="00C347A2" w:rsidRPr="003B6230" w:rsidRDefault="00C347A2" w:rsidP="004A0139">
            <w:pPr>
              <w:jc w:val="center"/>
              <w:rPr>
                <w:b/>
                <w:bCs/>
                <w:color w:val="C00000"/>
                <w:sz w:val="22"/>
                <w:lang w:val="fr-FR"/>
              </w:rPr>
            </w:pPr>
            <w:r w:rsidRPr="003B6230">
              <w:rPr>
                <w:b/>
                <w:bCs/>
                <w:color w:val="C00000"/>
                <w:sz w:val="22"/>
                <w:lang w:val="fr-FR"/>
              </w:rPr>
              <w:lastRenderedPageBreak/>
              <w:t>NUCLEO CONCETTUALE</w:t>
            </w:r>
          </w:p>
          <w:p w14:paraId="51E6F2F6" w14:textId="251713FC" w:rsidR="00C347A2" w:rsidRPr="003B6230" w:rsidRDefault="00C347A2" w:rsidP="004A0139">
            <w:pPr>
              <w:jc w:val="center"/>
              <w:rPr>
                <w:b/>
                <w:bCs/>
                <w:color w:val="C00000"/>
                <w:sz w:val="22"/>
                <w:lang w:val="fr-FR"/>
              </w:rPr>
            </w:pPr>
            <w:r w:rsidRPr="003B6230">
              <w:rPr>
                <w:b/>
                <w:bCs/>
                <w:color w:val="C00000"/>
                <w:sz w:val="22"/>
                <w:lang w:val="fr-FR"/>
              </w:rPr>
              <w:t>CITTADINANZA DIGITALE</w:t>
            </w:r>
          </w:p>
          <w:p w14:paraId="2403979E" w14:textId="77777777" w:rsidR="00C347A2" w:rsidRPr="00C8156F" w:rsidRDefault="00C347A2" w:rsidP="004A0139">
            <w:pPr>
              <w:jc w:val="center"/>
              <w:rPr>
                <w:b/>
                <w:bCs/>
                <w:color w:val="48599F"/>
                <w:sz w:val="22"/>
                <w:lang w:val="fr-FR"/>
              </w:rPr>
            </w:pPr>
          </w:p>
        </w:tc>
      </w:tr>
      <w:tr w:rsidR="00C347A2" w:rsidRPr="00C8156F" w14:paraId="7CA54B98" w14:textId="77777777" w:rsidTr="003B5126">
        <w:tc>
          <w:tcPr>
            <w:tcW w:w="2977" w:type="dxa"/>
          </w:tcPr>
          <w:p w14:paraId="77084E7B" w14:textId="77777777" w:rsidR="00C347A2" w:rsidRPr="003B6230" w:rsidRDefault="00C347A2" w:rsidP="004A0139">
            <w:pPr>
              <w:jc w:val="center"/>
              <w:rPr>
                <w:b/>
                <w:bCs/>
                <w:color w:val="C00000"/>
                <w:sz w:val="22"/>
                <w:lang w:val="fr-FR"/>
              </w:rPr>
            </w:pPr>
            <w:r w:rsidRPr="003B6230">
              <w:rPr>
                <w:b/>
                <w:bCs/>
                <w:color w:val="C00000"/>
                <w:sz w:val="22"/>
                <w:lang w:val="fr-FR"/>
              </w:rPr>
              <w:t>TRAGUARDO PER LO SVILUPPO DELLE COMPETENZE</w:t>
            </w:r>
          </w:p>
        </w:tc>
        <w:tc>
          <w:tcPr>
            <w:tcW w:w="3139" w:type="dxa"/>
          </w:tcPr>
          <w:p w14:paraId="14B7AFAF" w14:textId="77777777" w:rsidR="00C347A2" w:rsidRPr="003B6230" w:rsidRDefault="00C347A2" w:rsidP="004A0139">
            <w:pPr>
              <w:jc w:val="center"/>
              <w:rPr>
                <w:b/>
                <w:bCs/>
                <w:color w:val="C00000"/>
                <w:sz w:val="22"/>
                <w:lang w:val="fr-FR"/>
              </w:rPr>
            </w:pPr>
            <w:r w:rsidRPr="003B6230">
              <w:rPr>
                <w:b/>
                <w:bCs/>
                <w:color w:val="C00000"/>
                <w:sz w:val="22"/>
                <w:lang w:val="fr-FR"/>
              </w:rPr>
              <w:t>OBIETTIVI DI APPRENDIMENTO</w:t>
            </w:r>
          </w:p>
        </w:tc>
        <w:tc>
          <w:tcPr>
            <w:tcW w:w="2407" w:type="dxa"/>
          </w:tcPr>
          <w:p w14:paraId="65DB8EBC" w14:textId="77777777" w:rsidR="00C347A2" w:rsidRPr="003B6230" w:rsidRDefault="00C347A2" w:rsidP="004A0139">
            <w:pPr>
              <w:jc w:val="center"/>
              <w:rPr>
                <w:b/>
                <w:bCs/>
                <w:color w:val="C00000"/>
                <w:sz w:val="22"/>
                <w:lang w:val="fr-FR"/>
              </w:rPr>
            </w:pPr>
            <w:r w:rsidRPr="003B6230">
              <w:rPr>
                <w:b/>
                <w:bCs/>
                <w:color w:val="C00000"/>
                <w:sz w:val="22"/>
                <w:lang w:val="fr-FR"/>
              </w:rPr>
              <w:t>ANNUALITA’ COINVOLTE</w:t>
            </w:r>
          </w:p>
        </w:tc>
        <w:tc>
          <w:tcPr>
            <w:tcW w:w="2866" w:type="dxa"/>
          </w:tcPr>
          <w:p w14:paraId="32FFAB0C" w14:textId="77777777" w:rsidR="00C347A2" w:rsidRPr="003B6230" w:rsidRDefault="00C347A2" w:rsidP="004A0139">
            <w:pPr>
              <w:jc w:val="center"/>
              <w:rPr>
                <w:b/>
                <w:bCs/>
                <w:color w:val="C00000"/>
                <w:sz w:val="22"/>
                <w:lang w:val="fr-FR"/>
              </w:rPr>
            </w:pPr>
            <w:r w:rsidRPr="003B6230">
              <w:rPr>
                <w:b/>
                <w:bCs/>
                <w:color w:val="C00000"/>
                <w:sz w:val="22"/>
                <w:lang w:val="fr-FR"/>
              </w:rPr>
              <w:t>DISCIPLINE</w:t>
            </w:r>
          </w:p>
        </w:tc>
        <w:tc>
          <w:tcPr>
            <w:tcW w:w="2888" w:type="dxa"/>
          </w:tcPr>
          <w:p w14:paraId="1551C2A7" w14:textId="77777777" w:rsidR="00C347A2" w:rsidRPr="003B6230" w:rsidRDefault="00C347A2" w:rsidP="004A0139">
            <w:pPr>
              <w:jc w:val="center"/>
              <w:rPr>
                <w:b/>
                <w:bCs/>
                <w:color w:val="C00000"/>
                <w:sz w:val="22"/>
                <w:lang w:val="fr-FR"/>
              </w:rPr>
            </w:pPr>
            <w:r w:rsidRPr="003B6230">
              <w:rPr>
                <w:b/>
                <w:bCs/>
                <w:color w:val="C00000"/>
                <w:sz w:val="22"/>
                <w:lang w:val="fr-FR"/>
              </w:rPr>
              <w:t>CONTENUTI PER DISCIPLINA E ANNUALITA’</w:t>
            </w:r>
          </w:p>
        </w:tc>
      </w:tr>
      <w:tr w:rsidR="003B5126" w:rsidRPr="00C8156F" w14:paraId="594380D3" w14:textId="77777777" w:rsidTr="003B5126">
        <w:tc>
          <w:tcPr>
            <w:tcW w:w="2977" w:type="dxa"/>
          </w:tcPr>
          <w:p w14:paraId="6C51F8A2" w14:textId="1D23C16E" w:rsidR="003B5126" w:rsidRPr="00073D92" w:rsidRDefault="003B5126" w:rsidP="003B5126">
            <w:pPr>
              <w:jc w:val="both"/>
              <w:rPr>
                <w:color w:val="00204F"/>
                <w:sz w:val="22"/>
              </w:rPr>
            </w:pPr>
            <w:r w:rsidRPr="00073D92">
              <w:rPr>
                <w:b/>
                <w:bCs/>
                <w:color w:val="00204F"/>
              </w:rPr>
              <w:t>Sviluppare la capacità di accedere alle informazioni, alle fonti, ai contenuti digitali, in modo critico, responsabile e consapevole.</w:t>
            </w:r>
          </w:p>
        </w:tc>
        <w:tc>
          <w:tcPr>
            <w:tcW w:w="3139" w:type="dxa"/>
          </w:tcPr>
          <w:p w14:paraId="6158EF11" w14:textId="783CD199" w:rsidR="003B5126" w:rsidRPr="00073D92" w:rsidRDefault="003B5126" w:rsidP="003B5126">
            <w:pPr>
              <w:jc w:val="both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Ricercare, analizzare e valutare dati, informazioni e contenuti digitali, riconoscendone l’attendibilità e l’autorevolezza.</w:t>
            </w:r>
          </w:p>
        </w:tc>
        <w:tc>
          <w:tcPr>
            <w:tcW w:w="2407" w:type="dxa"/>
          </w:tcPr>
          <w:p w14:paraId="2BD847DA" w14:textId="1C0D8550" w:rsidR="003B5126" w:rsidRPr="00073D92" w:rsidRDefault="004810BA" w:rsidP="00116B16">
            <w:pPr>
              <w:jc w:val="center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PRIMA</w:t>
            </w:r>
          </w:p>
        </w:tc>
        <w:tc>
          <w:tcPr>
            <w:tcW w:w="2866" w:type="dxa"/>
          </w:tcPr>
          <w:p w14:paraId="03C43AE9" w14:textId="77777777" w:rsidR="003B5126" w:rsidRPr="00073D92" w:rsidRDefault="003B5126" w:rsidP="004810BA">
            <w:pPr>
              <w:pStyle w:val="TableParagraph0"/>
              <w:tabs>
                <w:tab w:val="left" w:pos="818"/>
                <w:tab w:val="left" w:pos="2702"/>
              </w:tabs>
              <w:overflowPunct/>
              <w:autoSpaceDE w:val="0"/>
              <w:autoSpaceDN w:val="0"/>
              <w:spacing w:before="0"/>
              <w:ind w:right="97"/>
              <w:rPr>
                <w:color w:val="00204F"/>
                <w:lang w:eastAsia="en-US" w:bidi="en-US"/>
              </w:rPr>
            </w:pPr>
            <w:r w:rsidRPr="00073D92">
              <w:rPr>
                <w:color w:val="00204F"/>
                <w:lang w:eastAsia="en-US" w:bidi="en-US"/>
              </w:rPr>
              <w:t>Tecnologia</w:t>
            </w:r>
            <w:r w:rsidRPr="00073D92">
              <w:rPr>
                <w:color w:val="00204F"/>
                <w:lang w:eastAsia="en-US" w:bidi="en-US"/>
              </w:rPr>
              <w:tab/>
              <w:t>e informatica</w:t>
            </w:r>
          </w:p>
          <w:p w14:paraId="1A14AC74" w14:textId="77777777" w:rsidR="003B5126" w:rsidRPr="00073D92" w:rsidRDefault="003B5126" w:rsidP="004810BA">
            <w:pPr>
              <w:pStyle w:val="TableParagraph0"/>
              <w:tabs>
                <w:tab w:val="left" w:pos="818"/>
              </w:tabs>
              <w:overflowPunct/>
              <w:autoSpaceDE w:val="0"/>
              <w:autoSpaceDN w:val="0"/>
              <w:spacing w:before="0"/>
              <w:rPr>
                <w:color w:val="00204F"/>
                <w:lang w:eastAsia="en-US" w:bidi="en-US"/>
              </w:rPr>
            </w:pPr>
            <w:r w:rsidRPr="00073D92">
              <w:rPr>
                <w:color w:val="00204F"/>
                <w:lang w:eastAsia="en-US" w:bidi="en-US"/>
              </w:rPr>
              <w:t>Italiano</w:t>
            </w:r>
          </w:p>
          <w:p w14:paraId="26288D46" w14:textId="77777777" w:rsidR="003B5126" w:rsidRPr="00073D92" w:rsidRDefault="003B5126" w:rsidP="004810BA">
            <w:pPr>
              <w:pStyle w:val="TableParagraph0"/>
              <w:tabs>
                <w:tab w:val="left" w:pos="818"/>
              </w:tabs>
              <w:overflowPunct/>
              <w:autoSpaceDE w:val="0"/>
              <w:autoSpaceDN w:val="0"/>
              <w:spacing w:before="0"/>
              <w:rPr>
                <w:color w:val="00204F"/>
                <w:lang w:eastAsia="en-US" w:bidi="en-US"/>
              </w:rPr>
            </w:pPr>
            <w:r w:rsidRPr="00073D92">
              <w:rPr>
                <w:color w:val="00204F"/>
                <w:lang w:eastAsia="en-US" w:bidi="en-US"/>
              </w:rPr>
              <w:t>Storia e Geografia</w:t>
            </w:r>
          </w:p>
          <w:p w14:paraId="7CC07391" w14:textId="77777777" w:rsidR="003B5126" w:rsidRPr="00073D92" w:rsidRDefault="003B5126" w:rsidP="004810BA">
            <w:pPr>
              <w:pStyle w:val="TableParagraph0"/>
              <w:tabs>
                <w:tab w:val="left" w:pos="818"/>
              </w:tabs>
              <w:overflowPunct/>
              <w:autoSpaceDE w:val="0"/>
              <w:autoSpaceDN w:val="0"/>
              <w:spacing w:before="0"/>
              <w:rPr>
                <w:color w:val="00204F"/>
                <w:lang w:eastAsia="en-US" w:bidi="en-US"/>
              </w:rPr>
            </w:pPr>
            <w:r w:rsidRPr="00073D92">
              <w:rPr>
                <w:color w:val="00204F"/>
                <w:lang w:eastAsia="en-US" w:bidi="en-US"/>
              </w:rPr>
              <w:t>Inglese</w:t>
            </w:r>
          </w:p>
          <w:p w14:paraId="7E1E8A44" w14:textId="77777777" w:rsidR="003B5126" w:rsidRPr="00073D92" w:rsidRDefault="003B5126" w:rsidP="004810BA">
            <w:pPr>
              <w:pStyle w:val="TableParagraph0"/>
              <w:tabs>
                <w:tab w:val="left" w:pos="818"/>
              </w:tabs>
              <w:overflowPunct/>
              <w:autoSpaceDE w:val="0"/>
              <w:autoSpaceDN w:val="0"/>
              <w:spacing w:before="1"/>
              <w:rPr>
                <w:color w:val="00204F"/>
                <w:lang w:eastAsia="en-US" w:bidi="en-US"/>
              </w:rPr>
            </w:pPr>
            <w:r w:rsidRPr="00073D92">
              <w:rPr>
                <w:color w:val="00204F"/>
                <w:lang w:eastAsia="en-US" w:bidi="en-US"/>
              </w:rPr>
              <w:t>Arte e immagine</w:t>
            </w:r>
          </w:p>
          <w:p w14:paraId="74AB57FF" w14:textId="77777777" w:rsidR="003B5126" w:rsidRPr="00073D92" w:rsidRDefault="003B5126" w:rsidP="004810BA">
            <w:pPr>
              <w:pStyle w:val="TableParagraph0"/>
              <w:tabs>
                <w:tab w:val="left" w:pos="818"/>
                <w:tab w:val="left" w:pos="1767"/>
                <w:tab w:val="left" w:pos="2716"/>
              </w:tabs>
              <w:overflowPunct/>
              <w:autoSpaceDE w:val="0"/>
              <w:autoSpaceDN w:val="0"/>
              <w:spacing w:before="1"/>
              <w:ind w:right="84"/>
              <w:rPr>
                <w:color w:val="00204F"/>
                <w:lang w:eastAsia="en-US" w:bidi="en-US"/>
              </w:rPr>
            </w:pPr>
            <w:r w:rsidRPr="00073D92">
              <w:rPr>
                <w:color w:val="00204F"/>
                <w:lang w:eastAsia="en-US" w:bidi="en-US"/>
              </w:rPr>
              <w:t>Scienze</w:t>
            </w:r>
            <w:r w:rsidRPr="00073D92">
              <w:rPr>
                <w:color w:val="00204F"/>
                <w:lang w:eastAsia="en-US" w:bidi="en-US"/>
              </w:rPr>
              <w:tab/>
              <w:t>motorie</w:t>
            </w:r>
            <w:r w:rsidRPr="00073D92">
              <w:rPr>
                <w:color w:val="00204F"/>
                <w:lang w:eastAsia="en-US" w:bidi="en-US"/>
              </w:rPr>
              <w:tab/>
              <w:t>e sportive</w:t>
            </w:r>
          </w:p>
          <w:p w14:paraId="23494685" w14:textId="6C5BD73B" w:rsidR="003B5126" w:rsidRPr="00073D92" w:rsidRDefault="003B5126" w:rsidP="003B5126">
            <w:pPr>
              <w:jc w:val="both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Matematica</w:t>
            </w:r>
          </w:p>
        </w:tc>
        <w:tc>
          <w:tcPr>
            <w:tcW w:w="2888" w:type="dxa"/>
          </w:tcPr>
          <w:p w14:paraId="1A5CED8B" w14:textId="77777777" w:rsidR="003B5126" w:rsidRPr="00073D92" w:rsidRDefault="003B5126" w:rsidP="004810BA">
            <w:pPr>
              <w:pStyle w:val="TableParagraph0"/>
              <w:tabs>
                <w:tab w:val="left" w:pos="823"/>
              </w:tabs>
              <w:overflowPunct/>
              <w:autoSpaceDE w:val="0"/>
              <w:autoSpaceDN w:val="0"/>
              <w:spacing w:before="0" w:line="251" w:lineRule="exact"/>
              <w:rPr>
                <w:color w:val="00204F"/>
                <w:lang w:eastAsia="en-US" w:bidi="en-US"/>
              </w:rPr>
            </w:pPr>
            <w:r w:rsidRPr="00073D92">
              <w:rPr>
                <w:color w:val="00204F"/>
                <w:lang w:eastAsia="en-US" w:bidi="en-US"/>
              </w:rPr>
              <w:t>Matematica</w:t>
            </w:r>
          </w:p>
          <w:p w14:paraId="4D232B5E" w14:textId="7A11B1C1" w:rsidR="003B5126" w:rsidRPr="00073D92" w:rsidRDefault="003B5126" w:rsidP="003B5126">
            <w:pPr>
              <w:jc w:val="both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Dati</w:t>
            </w:r>
            <w:r w:rsidRPr="00073D92">
              <w:rPr>
                <w:color w:val="00204F"/>
                <w:sz w:val="22"/>
              </w:rPr>
              <w:tab/>
              <w:t>e</w:t>
            </w:r>
            <w:r w:rsidRPr="00073D92">
              <w:rPr>
                <w:color w:val="00204F"/>
                <w:sz w:val="22"/>
              </w:rPr>
              <w:tab/>
              <w:t>statistica:</w:t>
            </w:r>
            <w:r w:rsidRPr="00073D92">
              <w:rPr>
                <w:color w:val="00204F"/>
                <w:sz w:val="22"/>
              </w:rPr>
              <w:tab/>
              <w:t>come vengono raccolti e usati i dati. Lettura dei grafici e numeri nella comunicazione digitale.</w:t>
            </w:r>
          </w:p>
        </w:tc>
      </w:tr>
      <w:tr w:rsidR="003B5126" w:rsidRPr="00C8156F" w14:paraId="0F18C410" w14:textId="77777777" w:rsidTr="003B5126">
        <w:tc>
          <w:tcPr>
            <w:tcW w:w="2977" w:type="dxa"/>
          </w:tcPr>
          <w:p w14:paraId="54E17B79" w14:textId="0D33E1A9" w:rsidR="003B5126" w:rsidRPr="00073D92" w:rsidRDefault="003B5126" w:rsidP="003B5126">
            <w:pPr>
              <w:autoSpaceDE w:val="0"/>
              <w:autoSpaceDN w:val="0"/>
              <w:adjustRightInd w:val="0"/>
              <w:rPr>
                <w:color w:val="00204F"/>
                <w:sz w:val="22"/>
              </w:rPr>
            </w:pPr>
            <w:r w:rsidRPr="00073D92">
              <w:rPr>
                <w:b/>
                <w:bCs/>
                <w:color w:val="00204F"/>
                <w:sz w:val="22"/>
              </w:rPr>
              <w:t>Interagire con gli altri attraverso le tecnologie digitali consentite, individuando forme di comunicazione adeguate ai diversi contesti di relazione, adottando e rispettando le regole comportamentali proprie di ciascun contesto comunicativo.</w:t>
            </w:r>
          </w:p>
        </w:tc>
        <w:tc>
          <w:tcPr>
            <w:tcW w:w="3139" w:type="dxa"/>
          </w:tcPr>
          <w:p w14:paraId="694AB7FB" w14:textId="2F68F76A" w:rsidR="003B5126" w:rsidRPr="00073D92" w:rsidRDefault="003B5126" w:rsidP="003B5126">
            <w:pPr>
              <w:jc w:val="both"/>
              <w:rPr>
                <w:color w:val="00204F"/>
                <w:sz w:val="22"/>
                <w:lang w:val="fr-FR"/>
              </w:rPr>
            </w:pPr>
            <w:r w:rsidRPr="00073D92">
              <w:rPr>
                <w:color w:val="00204F"/>
                <w:sz w:val="22"/>
              </w:rPr>
              <w:t>Interagire con le principali tecnologie digitali, adattando la comunicazione allo specifico contesto.</w:t>
            </w:r>
          </w:p>
        </w:tc>
        <w:tc>
          <w:tcPr>
            <w:tcW w:w="2407" w:type="dxa"/>
          </w:tcPr>
          <w:p w14:paraId="72810F04" w14:textId="1A5ECE4F" w:rsidR="003B5126" w:rsidRPr="00073D92" w:rsidRDefault="004810BA" w:rsidP="00116B16">
            <w:pPr>
              <w:jc w:val="center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SECONDA</w:t>
            </w:r>
          </w:p>
        </w:tc>
        <w:tc>
          <w:tcPr>
            <w:tcW w:w="2866" w:type="dxa"/>
          </w:tcPr>
          <w:p w14:paraId="197A0580" w14:textId="77777777" w:rsidR="003B5126" w:rsidRPr="00073D92" w:rsidRDefault="003B5126" w:rsidP="004810BA">
            <w:pPr>
              <w:pStyle w:val="TableParagraph0"/>
              <w:tabs>
                <w:tab w:val="left" w:pos="818"/>
                <w:tab w:val="left" w:pos="1767"/>
                <w:tab w:val="left" w:pos="2716"/>
              </w:tabs>
              <w:overflowPunct/>
              <w:autoSpaceDE w:val="0"/>
              <w:autoSpaceDN w:val="0"/>
              <w:spacing w:before="0"/>
              <w:ind w:right="84"/>
              <w:rPr>
                <w:color w:val="00204F"/>
                <w:lang w:eastAsia="en-US" w:bidi="en-US"/>
              </w:rPr>
            </w:pPr>
            <w:r w:rsidRPr="00073D92">
              <w:rPr>
                <w:color w:val="00204F"/>
                <w:lang w:eastAsia="en-US" w:bidi="en-US"/>
              </w:rPr>
              <w:t>Scienze</w:t>
            </w:r>
            <w:r w:rsidRPr="00073D92">
              <w:rPr>
                <w:color w:val="00204F"/>
                <w:lang w:eastAsia="en-US" w:bidi="en-US"/>
              </w:rPr>
              <w:tab/>
              <w:t>motorie</w:t>
            </w:r>
            <w:r w:rsidRPr="00073D92">
              <w:rPr>
                <w:color w:val="00204F"/>
                <w:lang w:eastAsia="en-US" w:bidi="en-US"/>
              </w:rPr>
              <w:tab/>
              <w:t>e sportive</w:t>
            </w:r>
          </w:p>
          <w:p w14:paraId="7931B884" w14:textId="77777777" w:rsidR="003B5126" w:rsidRPr="00073D92" w:rsidRDefault="003B5126" w:rsidP="004810BA">
            <w:pPr>
              <w:pStyle w:val="TableParagraph0"/>
              <w:tabs>
                <w:tab w:val="left" w:pos="818"/>
                <w:tab w:val="left" w:pos="2702"/>
              </w:tabs>
              <w:overflowPunct/>
              <w:autoSpaceDE w:val="0"/>
              <w:autoSpaceDN w:val="0"/>
              <w:spacing w:before="0"/>
              <w:ind w:right="97"/>
              <w:rPr>
                <w:color w:val="00204F"/>
                <w:lang w:eastAsia="en-US" w:bidi="en-US"/>
              </w:rPr>
            </w:pPr>
            <w:r w:rsidRPr="00073D92">
              <w:rPr>
                <w:color w:val="00204F"/>
                <w:lang w:eastAsia="en-US" w:bidi="en-US"/>
              </w:rPr>
              <w:t>Tecnologia</w:t>
            </w:r>
            <w:r w:rsidRPr="00073D92">
              <w:rPr>
                <w:color w:val="00204F"/>
                <w:lang w:eastAsia="en-US" w:bidi="en-US"/>
              </w:rPr>
              <w:tab/>
              <w:t>e informatica</w:t>
            </w:r>
          </w:p>
          <w:p w14:paraId="0380A8ED" w14:textId="77777777" w:rsidR="003B5126" w:rsidRPr="00073D92" w:rsidRDefault="003B5126" w:rsidP="004810BA">
            <w:pPr>
              <w:pStyle w:val="TableParagraph0"/>
              <w:tabs>
                <w:tab w:val="left" w:pos="818"/>
              </w:tabs>
              <w:overflowPunct/>
              <w:autoSpaceDE w:val="0"/>
              <w:autoSpaceDN w:val="0"/>
              <w:spacing w:before="0"/>
              <w:rPr>
                <w:color w:val="00204F"/>
                <w:lang w:eastAsia="en-US" w:bidi="en-US"/>
              </w:rPr>
            </w:pPr>
            <w:r w:rsidRPr="00073D92">
              <w:rPr>
                <w:color w:val="00204F"/>
                <w:lang w:eastAsia="en-US" w:bidi="en-US"/>
              </w:rPr>
              <w:t>Musica</w:t>
            </w:r>
          </w:p>
          <w:p w14:paraId="79DD4112" w14:textId="77777777" w:rsidR="003B5126" w:rsidRPr="00073D92" w:rsidRDefault="003B5126" w:rsidP="004810BA">
            <w:pPr>
              <w:pStyle w:val="TableParagraph0"/>
              <w:tabs>
                <w:tab w:val="left" w:pos="818"/>
              </w:tabs>
              <w:overflowPunct/>
              <w:autoSpaceDE w:val="0"/>
              <w:autoSpaceDN w:val="0"/>
              <w:spacing w:before="0"/>
              <w:rPr>
                <w:color w:val="00204F"/>
                <w:lang w:eastAsia="en-US" w:bidi="en-US"/>
              </w:rPr>
            </w:pPr>
            <w:r w:rsidRPr="00073D92">
              <w:rPr>
                <w:color w:val="00204F"/>
                <w:lang w:eastAsia="en-US" w:bidi="en-US"/>
              </w:rPr>
              <w:t>Italiano</w:t>
            </w:r>
          </w:p>
          <w:p w14:paraId="3816397D" w14:textId="77777777" w:rsidR="003B5126" w:rsidRPr="00073D92" w:rsidRDefault="003B5126" w:rsidP="004810BA">
            <w:pPr>
              <w:pStyle w:val="TableParagraph0"/>
              <w:tabs>
                <w:tab w:val="left" w:pos="818"/>
              </w:tabs>
              <w:overflowPunct/>
              <w:autoSpaceDE w:val="0"/>
              <w:autoSpaceDN w:val="0"/>
              <w:spacing w:before="1"/>
              <w:rPr>
                <w:color w:val="00204F"/>
                <w:lang w:eastAsia="en-US" w:bidi="en-US"/>
              </w:rPr>
            </w:pPr>
            <w:r w:rsidRPr="00073D92">
              <w:rPr>
                <w:color w:val="00204F"/>
                <w:lang w:eastAsia="en-US" w:bidi="en-US"/>
              </w:rPr>
              <w:t>Arte e immagine</w:t>
            </w:r>
          </w:p>
          <w:p w14:paraId="5C2A0FCD" w14:textId="47A84441" w:rsidR="003B5126" w:rsidRPr="00073D92" w:rsidRDefault="003B5126" w:rsidP="003B5126">
            <w:pPr>
              <w:jc w:val="both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Inglese</w:t>
            </w:r>
          </w:p>
        </w:tc>
        <w:tc>
          <w:tcPr>
            <w:tcW w:w="2888" w:type="dxa"/>
          </w:tcPr>
          <w:p w14:paraId="1D4F5545" w14:textId="77777777" w:rsidR="003B5126" w:rsidRPr="00073D92" w:rsidRDefault="003B5126" w:rsidP="004810BA">
            <w:pPr>
              <w:pStyle w:val="TableParagraph0"/>
              <w:tabs>
                <w:tab w:val="left" w:pos="823"/>
              </w:tabs>
              <w:overflowPunct/>
              <w:autoSpaceDE w:val="0"/>
              <w:autoSpaceDN w:val="0"/>
              <w:spacing w:before="0"/>
              <w:ind w:right="84"/>
              <w:jc w:val="both"/>
              <w:rPr>
                <w:color w:val="00204F"/>
                <w:lang w:eastAsia="en-US" w:bidi="en-US"/>
              </w:rPr>
            </w:pPr>
            <w:r w:rsidRPr="00073D92">
              <w:rPr>
                <w:color w:val="00204F"/>
                <w:lang w:eastAsia="en-US" w:bidi="en-US"/>
              </w:rPr>
              <w:t>Scienze motorie e sportive:</w:t>
            </w:r>
          </w:p>
          <w:p w14:paraId="078701E0" w14:textId="77777777" w:rsidR="003B5126" w:rsidRPr="00073D92" w:rsidRDefault="003B5126" w:rsidP="003B5126">
            <w:pPr>
              <w:pStyle w:val="TableParagraph0"/>
              <w:ind w:left="103" w:right="85"/>
              <w:jc w:val="both"/>
              <w:rPr>
                <w:color w:val="00204F"/>
                <w:lang w:eastAsia="en-US" w:bidi="en-US"/>
              </w:rPr>
            </w:pPr>
            <w:r w:rsidRPr="00073D92">
              <w:rPr>
                <w:color w:val="00204F"/>
                <w:lang w:eastAsia="en-US" w:bidi="en-US"/>
              </w:rPr>
              <w:t>Uso equilibrato della tecnologia in movimento: sedentarietà, postura e tempo davanti agli schermi.</w:t>
            </w:r>
          </w:p>
          <w:p w14:paraId="615F9EA1" w14:textId="77777777" w:rsidR="003B5126" w:rsidRPr="00073D92" w:rsidRDefault="003B5126" w:rsidP="003B5126">
            <w:pPr>
              <w:pStyle w:val="TableParagraph0"/>
              <w:ind w:left="103" w:right="94"/>
              <w:jc w:val="both"/>
              <w:rPr>
                <w:color w:val="00204F"/>
                <w:lang w:eastAsia="en-US" w:bidi="en-US"/>
              </w:rPr>
            </w:pPr>
            <w:r w:rsidRPr="00073D92">
              <w:rPr>
                <w:color w:val="00204F"/>
                <w:lang w:eastAsia="en-US" w:bidi="en-US"/>
              </w:rPr>
              <w:t>Educazione all’uso corretto dei dispositivi durante lo sport (smartwatch e smartphone).</w:t>
            </w:r>
          </w:p>
          <w:p w14:paraId="2C555F6E" w14:textId="67CC6B23" w:rsidR="003B5126" w:rsidRPr="00073D92" w:rsidRDefault="003B5126" w:rsidP="004810BA">
            <w:pPr>
              <w:pStyle w:val="TableParagraph0"/>
              <w:tabs>
                <w:tab w:val="left" w:pos="823"/>
                <w:tab w:val="left" w:pos="2722"/>
              </w:tabs>
              <w:overflowPunct/>
              <w:autoSpaceDE w:val="0"/>
              <w:autoSpaceDN w:val="0"/>
              <w:spacing w:before="0"/>
              <w:ind w:right="97"/>
              <w:jc w:val="both"/>
              <w:rPr>
                <w:color w:val="00204F"/>
                <w:lang w:eastAsia="en-US" w:bidi="en-US"/>
              </w:rPr>
            </w:pPr>
            <w:r w:rsidRPr="00073D92">
              <w:rPr>
                <w:color w:val="00204F"/>
                <w:lang w:eastAsia="en-US" w:bidi="en-US"/>
              </w:rPr>
              <w:t>Tecnologia</w:t>
            </w:r>
            <w:r w:rsidR="00490987">
              <w:rPr>
                <w:color w:val="00204F"/>
                <w:lang w:eastAsia="en-US" w:bidi="en-US"/>
              </w:rPr>
              <w:t xml:space="preserve"> </w:t>
            </w:r>
            <w:r w:rsidRPr="00073D92">
              <w:rPr>
                <w:color w:val="00204F"/>
                <w:lang w:eastAsia="en-US" w:bidi="en-US"/>
              </w:rPr>
              <w:t>e informatica</w:t>
            </w:r>
          </w:p>
          <w:p w14:paraId="71BB6019" w14:textId="77777777" w:rsidR="003B5126" w:rsidRPr="00073D92" w:rsidRDefault="003B5126" w:rsidP="003B5126">
            <w:pPr>
              <w:jc w:val="both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Utilizzare correttamente e consapevolmente gli strumenti digitali a disposizione.</w:t>
            </w:r>
          </w:p>
          <w:p w14:paraId="3C6290D3" w14:textId="77777777" w:rsidR="003B5126" w:rsidRPr="00073D92" w:rsidRDefault="003B5126" w:rsidP="003B5126">
            <w:pPr>
              <w:pStyle w:val="TableParagraph0"/>
              <w:spacing w:before="9"/>
              <w:ind w:left="103" w:right="91"/>
              <w:jc w:val="both"/>
              <w:rPr>
                <w:color w:val="00204F"/>
                <w:lang w:eastAsia="en-US" w:bidi="en-US"/>
              </w:rPr>
            </w:pPr>
            <w:r w:rsidRPr="00073D92">
              <w:rPr>
                <w:color w:val="00204F"/>
                <w:lang w:eastAsia="en-US" w:bidi="en-US"/>
              </w:rPr>
              <w:t>Cenni alle problematiche relazionale e legali connesse al cyberbullismo.</w:t>
            </w:r>
          </w:p>
          <w:p w14:paraId="2C5ABE4D" w14:textId="77777777" w:rsidR="003B5126" w:rsidRPr="00073D92" w:rsidRDefault="003B5126" w:rsidP="004810BA">
            <w:pPr>
              <w:pStyle w:val="TableParagraph0"/>
              <w:tabs>
                <w:tab w:val="left" w:pos="822"/>
              </w:tabs>
              <w:overflowPunct/>
              <w:autoSpaceDE w:val="0"/>
              <w:autoSpaceDN w:val="0"/>
              <w:spacing w:before="1"/>
              <w:jc w:val="both"/>
              <w:rPr>
                <w:color w:val="00204F"/>
                <w:lang w:eastAsia="en-US" w:bidi="en-US"/>
              </w:rPr>
            </w:pPr>
            <w:r w:rsidRPr="00073D92">
              <w:rPr>
                <w:color w:val="00204F"/>
                <w:lang w:eastAsia="en-US" w:bidi="en-US"/>
              </w:rPr>
              <w:t>Musica</w:t>
            </w:r>
          </w:p>
          <w:p w14:paraId="30436D09" w14:textId="77777777" w:rsidR="003B5126" w:rsidRPr="00073D92" w:rsidRDefault="003B5126" w:rsidP="003B5126">
            <w:pPr>
              <w:pStyle w:val="TableParagraph0"/>
              <w:ind w:left="103" w:right="94"/>
              <w:jc w:val="both"/>
              <w:rPr>
                <w:color w:val="00204F"/>
                <w:lang w:eastAsia="en-US" w:bidi="en-US"/>
              </w:rPr>
            </w:pPr>
            <w:r w:rsidRPr="00073D92">
              <w:rPr>
                <w:color w:val="00204F"/>
                <w:lang w:eastAsia="en-US" w:bidi="en-US"/>
              </w:rPr>
              <w:t>Diritti d’autore e copyright nelle canzoni.</w:t>
            </w:r>
          </w:p>
          <w:p w14:paraId="25BABCAD" w14:textId="77777777" w:rsidR="003B5126" w:rsidRPr="00073D92" w:rsidRDefault="003B5126" w:rsidP="00490987">
            <w:pPr>
              <w:pStyle w:val="TableParagraph0"/>
              <w:ind w:left="103" w:right="88"/>
              <w:rPr>
                <w:color w:val="00204F"/>
                <w:lang w:eastAsia="en-US" w:bidi="en-US"/>
              </w:rPr>
            </w:pPr>
            <w:r w:rsidRPr="00073D92">
              <w:rPr>
                <w:color w:val="00204F"/>
                <w:lang w:eastAsia="en-US" w:bidi="en-US"/>
              </w:rPr>
              <w:t xml:space="preserve">Uso legale delle </w:t>
            </w:r>
            <w:r w:rsidRPr="00073D92">
              <w:rPr>
                <w:color w:val="00204F"/>
                <w:lang w:eastAsia="en-US" w:bidi="en-US"/>
              </w:rPr>
              <w:lastRenderedPageBreak/>
              <w:t>piattaforme di streaming.</w:t>
            </w:r>
          </w:p>
          <w:p w14:paraId="07E4FA7D" w14:textId="77777777" w:rsidR="003B5126" w:rsidRPr="00073D92" w:rsidRDefault="003B5126" w:rsidP="00490987">
            <w:pPr>
              <w:pStyle w:val="TableParagraph0"/>
              <w:tabs>
                <w:tab w:val="left" w:pos="822"/>
              </w:tabs>
              <w:overflowPunct/>
              <w:autoSpaceDE w:val="0"/>
              <w:autoSpaceDN w:val="0"/>
              <w:spacing w:before="1"/>
              <w:rPr>
                <w:color w:val="00204F"/>
                <w:lang w:eastAsia="en-US" w:bidi="en-US"/>
              </w:rPr>
            </w:pPr>
            <w:r w:rsidRPr="00073D92">
              <w:rPr>
                <w:color w:val="00204F"/>
                <w:lang w:eastAsia="en-US" w:bidi="en-US"/>
              </w:rPr>
              <w:t>Italiano</w:t>
            </w:r>
          </w:p>
          <w:p w14:paraId="766A4561" w14:textId="567C514D" w:rsidR="003B5126" w:rsidRPr="00073D92" w:rsidRDefault="003B5126" w:rsidP="00490987">
            <w:pPr>
              <w:pStyle w:val="TableParagraph0"/>
              <w:tabs>
                <w:tab w:val="left" w:pos="1423"/>
                <w:tab w:val="left" w:pos="2733"/>
              </w:tabs>
              <w:ind w:left="103" w:right="84"/>
              <w:rPr>
                <w:color w:val="00204F"/>
                <w:lang w:eastAsia="en-US" w:bidi="en-US"/>
              </w:rPr>
            </w:pPr>
            <w:r w:rsidRPr="00073D92">
              <w:rPr>
                <w:color w:val="00204F"/>
                <w:lang w:eastAsia="en-US" w:bidi="en-US"/>
              </w:rPr>
              <w:t>Differenza tra linguaggio scritto,</w:t>
            </w:r>
            <w:r w:rsidR="00490987">
              <w:rPr>
                <w:color w:val="00204F"/>
                <w:lang w:eastAsia="en-US" w:bidi="en-US"/>
              </w:rPr>
              <w:t xml:space="preserve"> </w:t>
            </w:r>
            <w:r w:rsidRPr="00073D92">
              <w:rPr>
                <w:color w:val="00204F"/>
                <w:lang w:eastAsia="en-US" w:bidi="en-US"/>
              </w:rPr>
              <w:t>parlato</w:t>
            </w:r>
            <w:r w:rsidRPr="00073D92">
              <w:rPr>
                <w:color w:val="00204F"/>
                <w:lang w:eastAsia="en-US" w:bidi="en-US"/>
              </w:rPr>
              <w:tab/>
              <w:t>e comunicazione digitale (chat, social).</w:t>
            </w:r>
          </w:p>
          <w:p w14:paraId="54AD1558" w14:textId="65F48E60" w:rsidR="003B5126" w:rsidRPr="00073D92" w:rsidRDefault="003B5126" w:rsidP="00490987">
            <w:pPr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Arte e immagine Creazione di contenuti digitali originali.</w:t>
            </w:r>
          </w:p>
        </w:tc>
      </w:tr>
      <w:tr w:rsidR="003B5126" w:rsidRPr="00C8156F" w14:paraId="4379BD58" w14:textId="77777777" w:rsidTr="003B5126">
        <w:trPr>
          <w:trHeight w:val="510"/>
        </w:trPr>
        <w:tc>
          <w:tcPr>
            <w:tcW w:w="2977" w:type="dxa"/>
          </w:tcPr>
          <w:p w14:paraId="3A59A691" w14:textId="6CF68F7A" w:rsidR="003B5126" w:rsidRPr="00073D92" w:rsidRDefault="003B5126" w:rsidP="003B5126">
            <w:pPr>
              <w:autoSpaceDE w:val="0"/>
              <w:autoSpaceDN w:val="0"/>
              <w:adjustRightInd w:val="0"/>
              <w:rPr>
                <w:color w:val="00204F"/>
                <w:sz w:val="22"/>
                <w:lang w:val="fr-FR"/>
              </w:rPr>
            </w:pPr>
            <w:r w:rsidRPr="00073D92">
              <w:rPr>
                <w:b/>
                <w:bCs/>
                <w:color w:val="00204F"/>
                <w:sz w:val="22"/>
              </w:rPr>
              <w:lastRenderedPageBreak/>
              <w:t>Gestire l'identità digitale e i dati della rete, salvaguardando la propria e altrui sicurezza negli ambienti digitali, evitando minacce per la salute e il benessere fisico e psicologico di sé e degli altri.</w:t>
            </w:r>
          </w:p>
        </w:tc>
        <w:tc>
          <w:tcPr>
            <w:tcW w:w="3139" w:type="dxa"/>
          </w:tcPr>
          <w:p w14:paraId="7254B6BA" w14:textId="75DCBBCF" w:rsidR="003B5126" w:rsidRPr="00073D92" w:rsidRDefault="003B5126" w:rsidP="003B5126">
            <w:pPr>
              <w:jc w:val="both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Creare e gestire la propria identità digitale controllando la circolazione dei propri dati personali attraverso diverse forme di protezione dei dispositivi e della privacy.</w:t>
            </w:r>
          </w:p>
        </w:tc>
        <w:tc>
          <w:tcPr>
            <w:tcW w:w="2407" w:type="dxa"/>
          </w:tcPr>
          <w:p w14:paraId="36F2ED24" w14:textId="725FC9A0" w:rsidR="003B5126" w:rsidRPr="00073D92" w:rsidRDefault="004810BA" w:rsidP="00116B16">
            <w:pPr>
              <w:jc w:val="center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TERZA</w:t>
            </w:r>
          </w:p>
        </w:tc>
        <w:tc>
          <w:tcPr>
            <w:tcW w:w="2866" w:type="dxa"/>
          </w:tcPr>
          <w:p w14:paraId="36752092" w14:textId="77777777" w:rsidR="003B5126" w:rsidRPr="00073D92" w:rsidRDefault="003B5126" w:rsidP="004810BA">
            <w:pPr>
              <w:pStyle w:val="TableParagraph0"/>
              <w:tabs>
                <w:tab w:val="left" w:pos="818"/>
                <w:tab w:val="left" w:pos="1767"/>
                <w:tab w:val="left" w:pos="2716"/>
              </w:tabs>
              <w:overflowPunct/>
              <w:autoSpaceDE w:val="0"/>
              <w:autoSpaceDN w:val="0"/>
              <w:spacing w:before="7"/>
              <w:ind w:right="84"/>
              <w:rPr>
                <w:color w:val="00204F"/>
                <w:lang w:eastAsia="en-US" w:bidi="en-US"/>
              </w:rPr>
            </w:pPr>
            <w:r w:rsidRPr="00073D92">
              <w:rPr>
                <w:color w:val="00204F"/>
                <w:lang w:eastAsia="en-US" w:bidi="en-US"/>
              </w:rPr>
              <w:t>Scienze</w:t>
            </w:r>
            <w:r w:rsidRPr="00073D92">
              <w:rPr>
                <w:color w:val="00204F"/>
                <w:lang w:eastAsia="en-US" w:bidi="en-US"/>
              </w:rPr>
              <w:tab/>
              <w:t>motorie</w:t>
            </w:r>
            <w:r w:rsidRPr="00073D92">
              <w:rPr>
                <w:color w:val="00204F"/>
                <w:lang w:eastAsia="en-US" w:bidi="en-US"/>
              </w:rPr>
              <w:tab/>
              <w:t>e sportive</w:t>
            </w:r>
          </w:p>
          <w:p w14:paraId="466F4E37" w14:textId="77777777" w:rsidR="003B5126" w:rsidRPr="00073D92" w:rsidRDefault="003B5126" w:rsidP="004810BA">
            <w:pPr>
              <w:pStyle w:val="TableParagraph0"/>
              <w:tabs>
                <w:tab w:val="left" w:pos="818"/>
                <w:tab w:val="left" w:pos="2702"/>
              </w:tabs>
              <w:overflowPunct/>
              <w:autoSpaceDE w:val="0"/>
              <w:autoSpaceDN w:val="0"/>
              <w:spacing w:before="1"/>
              <w:ind w:right="97"/>
              <w:rPr>
                <w:color w:val="00204F"/>
                <w:lang w:eastAsia="en-US" w:bidi="en-US"/>
              </w:rPr>
            </w:pPr>
            <w:r w:rsidRPr="00073D92">
              <w:rPr>
                <w:color w:val="00204F"/>
                <w:lang w:eastAsia="en-US" w:bidi="en-US"/>
              </w:rPr>
              <w:t>Tecnologia</w:t>
            </w:r>
            <w:r w:rsidRPr="00073D92">
              <w:rPr>
                <w:color w:val="00204F"/>
                <w:lang w:eastAsia="en-US" w:bidi="en-US"/>
              </w:rPr>
              <w:tab/>
              <w:t>e informatica</w:t>
            </w:r>
          </w:p>
          <w:p w14:paraId="37187144" w14:textId="77777777" w:rsidR="003B5126" w:rsidRPr="00073D92" w:rsidRDefault="003B5126" w:rsidP="004810BA">
            <w:pPr>
              <w:pStyle w:val="TableParagraph0"/>
              <w:tabs>
                <w:tab w:val="left" w:pos="818"/>
              </w:tabs>
              <w:overflowPunct/>
              <w:autoSpaceDE w:val="0"/>
              <w:autoSpaceDN w:val="0"/>
              <w:spacing w:before="1"/>
              <w:rPr>
                <w:color w:val="00204F"/>
                <w:lang w:eastAsia="en-US" w:bidi="en-US"/>
              </w:rPr>
            </w:pPr>
            <w:r w:rsidRPr="00073D92">
              <w:rPr>
                <w:color w:val="00204F"/>
                <w:lang w:eastAsia="en-US" w:bidi="en-US"/>
              </w:rPr>
              <w:t>Italiano</w:t>
            </w:r>
          </w:p>
          <w:p w14:paraId="3FBE1D03" w14:textId="77777777" w:rsidR="003B5126" w:rsidRPr="00073D92" w:rsidRDefault="003B5126" w:rsidP="004810BA">
            <w:pPr>
              <w:pStyle w:val="TableParagraph0"/>
              <w:tabs>
                <w:tab w:val="left" w:pos="818"/>
              </w:tabs>
              <w:overflowPunct/>
              <w:autoSpaceDE w:val="0"/>
              <w:autoSpaceDN w:val="0"/>
              <w:spacing w:before="1"/>
              <w:rPr>
                <w:color w:val="00204F"/>
                <w:lang w:eastAsia="en-US" w:bidi="en-US"/>
              </w:rPr>
            </w:pPr>
            <w:r w:rsidRPr="00073D92">
              <w:rPr>
                <w:color w:val="00204F"/>
                <w:lang w:eastAsia="en-US" w:bidi="en-US"/>
              </w:rPr>
              <w:t>Arte e immagine</w:t>
            </w:r>
          </w:p>
          <w:p w14:paraId="7B6BD7B9" w14:textId="77777777" w:rsidR="003B5126" w:rsidRPr="00073D92" w:rsidRDefault="003B5126" w:rsidP="004810BA">
            <w:pPr>
              <w:pStyle w:val="TableParagraph0"/>
              <w:tabs>
                <w:tab w:val="left" w:pos="818"/>
              </w:tabs>
              <w:overflowPunct/>
              <w:autoSpaceDE w:val="0"/>
              <w:autoSpaceDN w:val="0"/>
              <w:spacing w:before="1"/>
              <w:rPr>
                <w:color w:val="00204F"/>
                <w:lang w:eastAsia="en-US" w:bidi="en-US"/>
              </w:rPr>
            </w:pPr>
            <w:r w:rsidRPr="00073D92">
              <w:rPr>
                <w:color w:val="00204F"/>
                <w:lang w:eastAsia="en-US" w:bidi="en-US"/>
              </w:rPr>
              <w:t>Musica</w:t>
            </w:r>
          </w:p>
          <w:p w14:paraId="733FDA07" w14:textId="77777777" w:rsidR="003B5126" w:rsidRPr="00073D92" w:rsidRDefault="003B5126" w:rsidP="004810BA">
            <w:pPr>
              <w:pStyle w:val="TableParagraph0"/>
              <w:tabs>
                <w:tab w:val="left" w:pos="818"/>
              </w:tabs>
              <w:overflowPunct/>
              <w:autoSpaceDE w:val="0"/>
              <w:autoSpaceDN w:val="0"/>
              <w:spacing w:before="1"/>
              <w:rPr>
                <w:color w:val="00204F"/>
                <w:lang w:eastAsia="en-US" w:bidi="en-US"/>
              </w:rPr>
            </w:pPr>
            <w:r w:rsidRPr="00073D92">
              <w:rPr>
                <w:color w:val="00204F"/>
                <w:lang w:eastAsia="en-US" w:bidi="en-US"/>
              </w:rPr>
              <w:t>Scienze</w:t>
            </w:r>
          </w:p>
          <w:p w14:paraId="20804364" w14:textId="739C2844" w:rsidR="003B5126" w:rsidRPr="00073D92" w:rsidRDefault="003B5126" w:rsidP="003B5126">
            <w:pPr>
              <w:jc w:val="both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Inglese</w:t>
            </w:r>
          </w:p>
        </w:tc>
        <w:tc>
          <w:tcPr>
            <w:tcW w:w="2888" w:type="dxa"/>
          </w:tcPr>
          <w:p w14:paraId="52E5876B" w14:textId="77777777" w:rsidR="003B5126" w:rsidRPr="00073D92" w:rsidRDefault="003B5126" w:rsidP="00490987">
            <w:pPr>
              <w:pStyle w:val="TableParagraph0"/>
              <w:spacing w:before="9" w:line="192" w:lineRule="auto"/>
              <w:ind w:left="103" w:right="86"/>
              <w:rPr>
                <w:color w:val="00204F"/>
                <w:lang w:eastAsia="en-US" w:bidi="en-US"/>
              </w:rPr>
            </w:pPr>
            <w:r w:rsidRPr="00073D92">
              <w:rPr>
                <w:color w:val="00204F"/>
                <w:lang w:eastAsia="en-US" w:bidi="en-US"/>
              </w:rPr>
              <w:t>Raccomandazioni generali sull’uso dei social media.</w:t>
            </w:r>
          </w:p>
          <w:p w14:paraId="7B13EE4E" w14:textId="77777777" w:rsidR="004810BA" w:rsidRPr="00073D92" w:rsidRDefault="004810BA" w:rsidP="00490987">
            <w:pPr>
              <w:pStyle w:val="TableParagraph0"/>
              <w:spacing w:before="9" w:line="192" w:lineRule="auto"/>
              <w:ind w:left="103" w:right="86"/>
              <w:rPr>
                <w:color w:val="00204F"/>
                <w:lang w:eastAsia="en-US" w:bidi="en-US"/>
              </w:rPr>
            </w:pPr>
          </w:p>
          <w:p w14:paraId="4A88FB1F" w14:textId="77777777" w:rsidR="003B5126" w:rsidRPr="00073D92" w:rsidRDefault="003B5126" w:rsidP="00490987">
            <w:pPr>
              <w:pStyle w:val="TableParagraph0"/>
              <w:tabs>
                <w:tab w:val="left" w:pos="822"/>
              </w:tabs>
              <w:overflowPunct/>
              <w:autoSpaceDE w:val="0"/>
              <w:autoSpaceDN w:val="0"/>
              <w:spacing w:before="1" w:line="192" w:lineRule="auto"/>
              <w:rPr>
                <w:color w:val="00204F"/>
                <w:lang w:eastAsia="en-US" w:bidi="en-US"/>
              </w:rPr>
            </w:pPr>
            <w:r w:rsidRPr="00073D92">
              <w:rPr>
                <w:color w:val="00204F"/>
                <w:lang w:eastAsia="en-US" w:bidi="en-US"/>
              </w:rPr>
              <w:t>Italiano</w:t>
            </w:r>
          </w:p>
          <w:p w14:paraId="0416B9A5" w14:textId="77777777" w:rsidR="003B5126" w:rsidRPr="00073D92" w:rsidRDefault="003B5126" w:rsidP="00490987">
            <w:pPr>
              <w:pStyle w:val="TableParagraph0"/>
              <w:spacing w:line="192" w:lineRule="auto"/>
              <w:ind w:left="103" w:right="87"/>
              <w:rPr>
                <w:color w:val="00204F"/>
                <w:lang w:eastAsia="en-US" w:bidi="en-US"/>
              </w:rPr>
            </w:pPr>
            <w:r w:rsidRPr="00073D92">
              <w:rPr>
                <w:color w:val="00204F"/>
                <w:lang w:eastAsia="en-US" w:bidi="en-US"/>
              </w:rPr>
              <w:t>Uso consapevole delle parole online (hate speech, cyberbullismo).</w:t>
            </w:r>
          </w:p>
          <w:p w14:paraId="76DC9933" w14:textId="717F1C09" w:rsidR="003B5126" w:rsidRPr="00073D92" w:rsidRDefault="003B5126" w:rsidP="00490987">
            <w:pPr>
              <w:pStyle w:val="TableParagraph0"/>
              <w:tabs>
                <w:tab w:val="left" w:pos="1423"/>
                <w:tab w:val="left" w:pos="2733"/>
              </w:tabs>
              <w:spacing w:line="192" w:lineRule="auto"/>
              <w:ind w:left="103" w:right="84"/>
              <w:rPr>
                <w:color w:val="00204F"/>
                <w:lang w:eastAsia="en-US" w:bidi="en-US"/>
              </w:rPr>
            </w:pPr>
            <w:r w:rsidRPr="00073D92">
              <w:rPr>
                <w:color w:val="00204F"/>
                <w:lang w:eastAsia="en-US" w:bidi="en-US"/>
              </w:rPr>
              <w:t>Differenza tra linguaggio scritto,</w:t>
            </w:r>
            <w:r w:rsidRPr="00073D92">
              <w:rPr>
                <w:color w:val="00204F"/>
                <w:lang w:eastAsia="en-US" w:bidi="en-US"/>
              </w:rPr>
              <w:tab/>
              <w:t>parlato</w:t>
            </w:r>
            <w:r w:rsidR="00490987">
              <w:rPr>
                <w:color w:val="00204F"/>
                <w:lang w:eastAsia="en-US" w:bidi="en-US"/>
              </w:rPr>
              <w:t xml:space="preserve"> </w:t>
            </w:r>
            <w:r w:rsidRPr="00073D92">
              <w:rPr>
                <w:color w:val="00204F"/>
                <w:lang w:eastAsia="en-US" w:bidi="en-US"/>
              </w:rPr>
              <w:t>e comunicazione digitale (chat, social).</w:t>
            </w:r>
          </w:p>
          <w:p w14:paraId="05E08D20" w14:textId="662FE54B" w:rsidR="004810BA" w:rsidRPr="00073D92" w:rsidRDefault="003B5126" w:rsidP="00490987">
            <w:pPr>
              <w:pStyle w:val="TableParagraph0"/>
              <w:spacing w:line="192" w:lineRule="auto"/>
              <w:ind w:left="103" w:right="85"/>
              <w:rPr>
                <w:color w:val="00204F"/>
                <w:lang w:eastAsia="en-US" w:bidi="en-US"/>
              </w:rPr>
            </w:pPr>
            <w:r w:rsidRPr="00073D92">
              <w:rPr>
                <w:color w:val="00204F"/>
                <w:lang w:eastAsia="en-US" w:bidi="en-US"/>
              </w:rPr>
              <w:t>Fake news e fact-checking: come riconoscere fonti attendibili.</w:t>
            </w:r>
          </w:p>
          <w:p w14:paraId="55F93168" w14:textId="77777777" w:rsidR="003B5126" w:rsidRPr="00073D92" w:rsidRDefault="003B5126" w:rsidP="00490987">
            <w:pPr>
              <w:pStyle w:val="TableParagraph0"/>
              <w:tabs>
                <w:tab w:val="left" w:pos="823"/>
                <w:tab w:val="left" w:pos="1390"/>
                <w:tab w:val="left" w:pos="1980"/>
                <w:tab w:val="left" w:pos="2152"/>
              </w:tabs>
              <w:overflowPunct/>
              <w:autoSpaceDE w:val="0"/>
              <w:autoSpaceDN w:val="0"/>
              <w:spacing w:before="1" w:line="192" w:lineRule="auto"/>
              <w:ind w:right="88"/>
              <w:rPr>
                <w:color w:val="00204F"/>
                <w:lang w:eastAsia="en-US" w:bidi="en-US"/>
              </w:rPr>
            </w:pPr>
            <w:r w:rsidRPr="00073D92">
              <w:rPr>
                <w:color w:val="00204F"/>
                <w:lang w:eastAsia="en-US" w:bidi="en-US"/>
              </w:rPr>
              <w:t>Arte e immagine Riconoscere</w:t>
            </w:r>
            <w:r w:rsidRPr="00073D92">
              <w:rPr>
                <w:color w:val="00204F"/>
                <w:lang w:eastAsia="en-US" w:bidi="en-US"/>
              </w:rPr>
              <w:tab/>
            </w:r>
            <w:r w:rsidRPr="00073D92">
              <w:rPr>
                <w:color w:val="00204F"/>
                <w:lang w:eastAsia="en-US" w:bidi="en-US"/>
              </w:rPr>
              <w:tab/>
              <w:t>immagini manipolate</w:t>
            </w:r>
            <w:r w:rsidRPr="00073D92">
              <w:rPr>
                <w:color w:val="00204F"/>
                <w:lang w:eastAsia="en-US" w:bidi="en-US"/>
              </w:rPr>
              <w:tab/>
              <w:t>(fake</w:t>
            </w:r>
            <w:r w:rsidRPr="00073D92">
              <w:rPr>
                <w:color w:val="00204F"/>
                <w:lang w:eastAsia="en-US" w:bidi="en-US"/>
              </w:rPr>
              <w:tab/>
            </w:r>
            <w:r w:rsidRPr="00073D92">
              <w:rPr>
                <w:color w:val="00204F"/>
                <w:lang w:eastAsia="en-US" w:bidi="en-US"/>
              </w:rPr>
              <w:tab/>
              <w:t>images, deepfake)</w:t>
            </w:r>
          </w:p>
          <w:p w14:paraId="6108A5A4" w14:textId="4B606984" w:rsidR="00490987" w:rsidRDefault="003B5126" w:rsidP="00490987">
            <w:pPr>
              <w:pStyle w:val="TableParagraph0"/>
              <w:spacing w:line="192" w:lineRule="auto"/>
              <w:ind w:left="103"/>
              <w:rPr>
                <w:color w:val="00204F"/>
                <w:lang w:eastAsia="en-US" w:bidi="en-US"/>
              </w:rPr>
            </w:pPr>
            <w:r w:rsidRPr="00073D92">
              <w:rPr>
                <w:color w:val="00204F"/>
                <w:lang w:eastAsia="en-US" w:bidi="en-US"/>
              </w:rPr>
              <w:t>Diritti d’autore su immagini, meme, musica.</w:t>
            </w:r>
          </w:p>
          <w:p w14:paraId="02C12443" w14:textId="77777777" w:rsidR="00490987" w:rsidRPr="00073D92" w:rsidRDefault="00490987" w:rsidP="00490987">
            <w:pPr>
              <w:pStyle w:val="TableParagraph0"/>
              <w:spacing w:line="192" w:lineRule="auto"/>
              <w:ind w:left="103"/>
              <w:rPr>
                <w:color w:val="00204F"/>
                <w:lang w:eastAsia="en-US" w:bidi="en-US"/>
              </w:rPr>
            </w:pPr>
          </w:p>
          <w:p w14:paraId="39ACE48F" w14:textId="77777777" w:rsidR="003B5126" w:rsidRPr="00073D92" w:rsidRDefault="003B5126" w:rsidP="00490987">
            <w:pPr>
              <w:pStyle w:val="TableParagraph0"/>
              <w:tabs>
                <w:tab w:val="left" w:pos="823"/>
              </w:tabs>
              <w:overflowPunct/>
              <w:autoSpaceDE w:val="0"/>
              <w:autoSpaceDN w:val="0"/>
              <w:spacing w:before="1" w:line="192" w:lineRule="auto"/>
              <w:rPr>
                <w:color w:val="00204F"/>
                <w:lang w:eastAsia="en-US" w:bidi="en-US"/>
              </w:rPr>
            </w:pPr>
            <w:r w:rsidRPr="00073D92">
              <w:rPr>
                <w:color w:val="00204F"/>
                <w:lang w:eastAsia="en-US" w:bidi="en-US"/>
              </w:rPr>
              <w:t>Musica</w:t>
            </w:r>
          </w:p>
          <w:p w14:paraId="38C910C6" w14:textId="77777777" w:rsidR="003B5126" w:rsidRPr="00073D92" w:rsidRDefault="003B5126" w:rsidP="00490987">
            <w:pPr>
              <w:spacing w:line="192" w:lineRule="auto"/>
              <w:rPr>
                <w:color w:val="00204F"/>
              </w:rPr>
            </w:pPr>
            <w:r w:rsidRPr="00073D92">
              <w:rPr>
                <w:color w:val="00204F"/>
              </w:rPr>
              <w:t xml:space="preserve">Remix: cosa è lecito e cosa no. </w:t>
            </w:r>
            <w:r w:rsidRPr="00073D92">
              <w:rPr>
                <w:color w:val="00204F"/>
                <w:sz w:val="22"/>
              </w:rPr>
              <w:t>Piattaforme</w:t>
            </w:r>
            <w:r w:rsidRPr="00073D92">
              <w:rPr>
                <w:color w:val="00204F"/>
              </w:rPr>
              <w:t xml:space="preserve"> di condivisione musicale e impatto culturale.</w:t>
            </w:r>
          </w:p>
          <w:p w14:paraId="363B62AE" w14:textId="77777777" w:rsidR="004810BA" w:rsidRPr="00073D92" w:rsidRDefault="004810BA" w:rsidP="00490987">
            <w:pPr>
              <w:pStyle w:val="TableParagraph0"/>
              <w:spacing w:line="192" w:lineRule="auto"/>
              <w:ind w:left="103" w:right="83"/>
              <w:rPr>
                <w:color w:val="00204F"/>
                <w:lang w:eastAsia="en-US" w:bidi="en-US"/>
              </w:rPr>
            </w:pPr>
          </w:p>
          <w:p w14:paraId="14955912" w14:textId="77777777" w:rsidR="003B5126" w:rsidRPr="00073D92" w:rsidRDefault="003B5126" w:rsidP="00490987">
            <w:pPr>
              <w:pStyle w:val="TableParagraph0"/>
              <w:tabs>
                <w:tab w:val="left" w:pos="822"/>
              </w:tabs>
              <w:overflowPunct/>
              <w:autoSpaceDE w:val="0"/>
              <w:autoSpaceDN w:val="0"/>
              <w:spacing w:before="1" w:line="192" w:lineRule="auto"/>
              <w:ind w:left="0"/>
              <w:rPr>
                <w:color w:val="00204F"/>
                <w:lang w:eastAsia="en-US" w:bidi="en-US"/>
              </w:rPr>
            </w:pPr>
            <w:r w:rsidRPr="00073D92">
              <w:rPr>
                <w:color w:val="00204F"/>
                <w:lang w:eastAsia="en-US" w:bidi="en-US"/>
              </w:rPr>
              <w:t>Scienze</w:t>
            </w:r>
          </w:p>
          <w:p w14:paraId="4086B28C" w14:textId="77777777" w:rsidR="003B5126" w:rsidRPr="00073D92" w:rsidRDefault="003B5126" w:rsidP="00490987">
            <w:pPr>
              <w:pStyle w:val="TableParagraph0"/>
              <w:spacing w:line="192" w:lineRule="auto"/>
              <w:ind w:left="103" w:right="88"/>
              <w:rPr>
                <w:color w:val="00204F"/>
                <w:lang w:eastAsia="en-US" w:bidi="en-US"/>
              </w:rPr>
            </w:pPr>
            <w:r w:rsidRPr="00073D92">
              <w:rPr>
                <w:color w:val="00204F"/>
                <w:lang w:eastAsia="en-US" w:bidi="en-US"/>
              </w:rPr>
              <w:t>Salute e tecnologia: dipendenze, tempo schermo, postura.</w:t>
            </w:r>
          </w:p>
          <w:p w14:paraId="73A6077A" w14:textId="0A7C88BE" w:rsidR="003B5126" w:rsidRPr="00073D92" w:rsidRDefault="003B5126" w:rsidP="00490987">
            <w:pPr>
              <w:spacing w:line="192" w:lineRule="auto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Impatto ambientale del digitale.</w:t>
            </w:r>
          </w:p>
        </w:tc>
      </w:tr>
    </w:tbl>
    <w:p w14:paraId="73AF6C47" w14:textId="77777777" w:rsidR="00116B16" w:rsidRDefault="00116B16">
      <w:pPr>
        <w:rPr>
          <w:b/>
          <w:bCs/>
          <w:i/>
          <w:iCs/>
          <w:color w:val="48599F"/>
          <w:sz w:val="24"/>
          <w:szCs w:val="24"/>
          <w:lang w:val="fr-FR"/>
        </w:rPr>
      </w:pPr>
    </w:p>
    <w:p w14:paraId="5F64D78A" w14:textId="77777777" w:rsidR="00116B16" w:rsidRDefault="00116B16">
      <w:pPr>
        <w:rPr>
          <w:b/>
          <w:bCs/>
          <w:i/>
          <w:iCs/>
          <w:color w:val="48599F"/>
          <w:sz w:val="24"/>
          <w:szCs w:val="24"/>
          <w:lang w:val="fr-FR"/>
        </w:rPr>
      </w:pPr>
    </w:p>
    <w:p w14:paraId="33DBCA6A" w14:textId="77777777" w:rsidR="00116B16" w:rsidRDefault="00116B16">
      <w:pPr>
        <w:rPr>
          <w:b/>
          <w:bCs/>
          <w:i/>
          <w:iCs/>
          <w:color w:val="48599F"/>
          <w:sz w:val="24"/>
          <w:szCs w:val="24"/>
          <w:lang w:val="fr-FR"/>
        </w:rPr>
      </w:pPr>
    </w:p>
    <w:p w14:paraId="285EA649" w14:textId="77777777" w:rsidR="00C16DC7" w:rsidRDefault="00C16DC7">
      <w:pPr>
        <w:rPr>
          <w:b/>
          <w:bCs/>
          <w:i/>
          <w:iCs/>
          <w:color w:val="48599F"/>
          <w:sz w:val="24"/>
          <w:szCs w:val="24"/>
          <w:lang w:val="fr-FR"/>
        </w:rPr>
      </w:pPr>
    </w:p>
    <w:p w14:paraId="677C9463" w14:textId="77777777" w:rsidR="00C16DC7" w:rsidRDefault="00C16DC7">
      <w:pPr>
        <w:rPr>
          <w:b/>
          <w:bCs/>
          <w:i/>
          <w:iCs/>
          <w:color w:val="48599F"/>
          <w:sz w:val="24"/>
          <w:szCs w:val="24"/>
          <w:lang w:val="fr-FR"/>
        </w:rPr>
      </w:pPr>
    </w:p>
    <w:p w14:paraId="258A73DF" w14:textId="77777777" w:rsidR="00C347A2" w:rsidRDefault="00C347A2">
      <w:pPr>
        <w:rPr>
          <w:b/>
          <w:bCs/>
          <w:i/>
          <w:iCs/>
          <w:color w:val="48599F"/>
          <w:sz w:val="24"/>
          <w:szCs w:val="24"/>
          <w:lang w:val="fr-F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0"/>
        <w:gridCol w:w="2703"/>
        <w:gridCol w:w="3002"/>
        <w:gridCol w:w="2955"/>
        <w:gridCol w:w="2927"/>
      </w:tblGrid>
      <w:tr w:rsidR="00C16DC7" w:rsidRPr="00C16DC7" w14:paraId="0912DC20" w14:textId="7777777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D4E51" w14:textId="77777777" w:rsidR="00C16DC7" w:rsidRPr="00073D92" w:rsidRDefault="00C16DC7" w:rsidP="00C16DC7">
            <w:pPr>
              <w:rPr>
                <w:color w:val="00204F"/>
                <w:sz w:val="24"/>
                <w:szCs w:val="24"/>
                <w:lang w:eastAsia="it-IT" w:bidi="ar-SA"/>
              </w:rPr>
            </w:pPr>
            <w:r w:rsidRPr="00073D92">
              <w:rPr>
                <w:b/>
                <w:bCs/>
                <w:color w:val="00204F"/>
                <w:sz w:val="24"/>
                <w:szCs w:val="24"/>
                <w:lang w:eastAsia="it-IT" w:bidi="ar-SA"/>
              </w:rPr>
              <w:t>OBIETTIVI DI APPRENDIMENTO</w:t>
            </w:r>
          </w:p>
          <w:p w14:paraId="57F25B81" w14:textId="77777777" w:rsidR="00C16DC7" w:rsidRPr="00C16DC7" w:rsidRDefault="00C16DC7" w:rsidP="00C16DC7">
            <w:pPr>
              <w:rPr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D5B3A" w14:textId="59B9E6AF" w:rsidR="00C16DC7" w:rsidRPr="003B6230" w:rsidRDefault="003B6230" w:rsidP="003B6230">
            <w:pPr>
              <w:jc w:val="center"/>
              <w:rPr>
                <w:b/>
                <w:bCs/>
                <w:color w:val="C00000"/>
                <w:sz w:val="24"/>
                <w:szCs w:val="24"/>
                <w:lang w:eastAsia="it-IT" w:bidi="ar-SA"/>
              </w:rPr>
            </w:pPr>
            <w:r w:rsidRPr="003B6230">
              <w:rPr>
                <w:b/>
                <w:bCs/>
                <w:color w:val="C00000"/>
                <w:sz w:val="24"/>
                <w:szCs w:val="24"/>
                <w:lang w:eastAsia="it-IT" w:bidi="ar-SA"/>
              </w:rPr>
              <w:t>VALUTAZIONE</w:t>
            </w:r>
          </w:p>
          <w:p w14:paraId="2091811C" w14:textId="01F1165E" w:rsidR="00C16DC7" w:rsidRPr="00C16DC7" w:rsidRDefault="00C16DC7" w:rsidP="00C16DC7">
            <w:pPr>
              <w:jc w:val="center"/>
              <w:rPr>
                <w:sz w:val="24"/>
                <w:szCs w:val="24"/>
                <w:lang w:eastAsia="it-IT" w:bidi="ar-SA"/>
              </w:rPr>
            </w:pPr>
            <w:r w:rsidRPr="003B6230">
              <w:rPr>
                <w:b/>
                <w:bCs/>
                <w:color w:val="C00000"/>
                <w:sz w:val="24"/>
                <w:szCs w:val="24"/>
                <w:lang w:eastAsia="it-IT" w:bidi="ar-SA"/>
              </w:rPr>
              <w:t>LIVELLI DI ACQUISIZIONE - COSTITUZIONE</w:t>
            </w:r>
          </w:p>
        </w:tc>
      </w:tr>
      <w:tr w:rsidR="00C16DC7" w:rsidRPr="00C16DC7" w14:paraId="30DDC8E2" w14:textId="7777777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38002" w14:textId="77777777" w:rsidR="00C16DC7" w:rsidRPr="00C16DC7" w:rsidRDefault="00C16DC7" w:rsidP="00C16DC7">
            <w:pPr>
              <w:rPr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29209" w14:textId="77777777" w:rsidR="00C16DC7" w:rsidRPr="003B6230" w:rsidRDefault="00C16DC7" w:rsidP="00C16DC7">
            <w:pPr>
              <w:jc w:val="center"/>
              <w:rPr>
                <w:color w:val="C00000"/>
                <w:sz w:val="24"/>
                <w:szCs w:val="24"/>
                <w:lang w:eastAsia="it-IT" w:bidi="ar-SA"/>
              </w:rPr>
            </w:pPr>
            <w:r w:rsidRPr="003B6230">
              <w:rPr>
                <w:color w:val="C00000"/>
                <w:sz w:val="24"/>
                <w:szCs w:val="24"/>
                <w:lang w:eastAsia="it-IT" w:bidi="ar-SA"/>
              </w:rPr>
              <w:t>Scarso</w:t>
            </w:r>
          </w:p>
          <w:p w14:paraId="43C93DC8" w14:textId="77777777" w:rsidR="00C16DC7" w:rsidRPr="003B6230" w:rsidRDefault="00C16DC7" w:rsidP="00C16DC7">
            <w:pPr>
              <w:jc w:val="center"/>
              <w:rPr>
                <w:color w:val="C00000"/>
                <w:sz w:val="24"/>
                <w:szCs w:val="24"/>
                <w:lang w:eastAsia="it-IT" w:bidi="ar-SA"/>
              </w:rPr>
            </w:pPr>
            <w:r w:rsidRPr="003B6230">
              <w:rPr>
                <w:color w:val="C00000"/>
                <w:sz w:val="24"/>
                <w:szCs w:val="24"/>
                <w:lang w:eastAsia="it-IT" w:bidi="ar-SA"/>
              </w:rPr>
              <w:t>(descrizione)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40BAF" w14:textId="77777777" w:rsidR="00C16DC7" w:rsidRPr="003B6230" w:rsidRDefault="00C16DC7" w:rsidP="00C16DC7">
            <w:pPr>
              <w:jc w:val="center"/>
              <w:rPr>
                <w:color w:val="C00000"/>
                <w:sz w:val="24"/>
                <w:szCs w:val="24"/>
                <w:lang w:eastAsia="it-IT" w:bidi="ar-SA"/>
              </w:rPr>
            </w:pPr>
            <w:r w:rsidRPr="003B6230">
              <w:rPr>
                <w:color w:val="C00000"/>
                <w:sz w:val="24"/>
                <w:szCs w:val="24"/>
                <w:lang w:eastAsia="it-IT" w:bidi="ar-SA"/>
              </w:rPr>
              <w:t>Sufficiente/discreto</w:t>
            </w:r>
          </w:p>
          <w:p w14:paraId="2550ECE0" w14:textId="77777777" w:rsidR="00C16DC7" w:rsidRPr="003B6230" w:rsidRDefault="00C16DC7" w:rsidP="00C16DC7">
            <w:pPr>
              <w:jc w:val="center"/>
              <w:rPr>
                <w:color w:val="C00000"/>
                <w:sz w:val="24"/>
                <w:szCs w:val="24"/>
                <w:lang w:eastAsia="it-IT" w:bidi="ar-SA"/>
              </w:rPr>
            </w:pPr>
            <w:r w:rsidRPr="003B6230">
              <w:rPr>
                <w:color w:val="C00000"/>
                <w:sz w:val="24"/>
                <w:szCs w:val="24"/>
                <w:lang w:eastAsia="it-IT" w:bidi="ar-SA"/>
              </w:rPr>
              <w:t>(descrizione)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C1EF9" w14:textId="77777777" w:rsidR="00C16DC7" w:rsidRPr="003B6230" w:rsidRDefault="00C16DC7" w:rsidP="00C16DC7">
            <w:pPr>
              <w:jc w:val="center"/>
              <w:rPr>
                <w:color w:val="C00000"/>
                <w:sz w:val="24"/>
                <w:szCs w:val="24"/>
                <w:lang w:eastAsia="it-IT" w:bidi="ar-SA"/>
              </w:rPr>
            </w:pPr>
            <w:r w:rsidRPr="003B6230">
              <w:rPr>
                <w:color w:val="C00000"/>
                <w:sz w:val="24"/>
                <w:szCs w:val="24"/>
                <w:lang w:eastAsia="it-IT" w:bidi="ar-SA"/>
              </w:rPr>
              <w:t>Buono</w:t>
            </w:r>
          </w:p>
          <w:p w14:paraId="7C5D08E0" w14:textId="77777777" w:rsidR="00C16DC7" w:rsidRPr="003B6230" w:rsidRDefault="00C16DC7" w:rsidP="00C16DC7">
            <w:pPr>
              <w:jc w:val="center"/>
              <w:rPr>
                <w:color w:val="C00000"/>
                <w:sz w:val="24"/>
                <w:szCs w:val="24"/>
                <w:lang w:eastAsia="it-IT" w:bidi="ar-SA"/>
              </w:rPr>
            </w:pPr>
            <w:r w:rsidRPr="003B6230">
              <w:rPr>
                <w:color w:val="C00000"/>
                <w:sz w:val="24"/>
                <w:szCs w:val="24"/>
                <w:lang w:eastAsia="it-IT" w:bidi="ar-SA"/>
              </w:rPr>
              <w:t>(descrizione)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A7216" w14:textId="77777777" w:rsidR="00C16DC7" w:rsidRPr="003B6230" w:rsidRDefault="00C16DC7" w:rsidP="00C16DC7">
            <w:pPr>
              <w:jc w:val="center"/>
              <w:rPr>
                <w:color w:val="C00000"/>
                <w:sz w:val="24"/>
                <w:szCs w:val="24"/>
                <w:lang w:eastAsia="it-IT" w:bidi="ar-SA"/>
              </w:rPr>
            </w:pPr>
            <w:r w:rsidRPr="003B6230">
              <w:rPr>
                <w:color w:val="C00000"/>
                <w:sz w:val="24"/>
                <w:szCs w:val="24"/>
                <w:lang w:eastAsia="it-IT" w:bidi="ar-SA"/>
              </w:rPr>
              <w:t>Ottimo</w:t>
            </w:r>
          </w:p>
          <w:p w14:paraId="2F678172" w14:textId="77777777" w:rsidR="00C16DC7" w:rsidRPr="003B6230" w:rsidRDefault="00C16DC7" w:rsidP="00C16DC7">
            <w:pPr>
              <w:jc w:val="center"/>
              <w:rPr>
                <w:color w:val="C00000"/>
                <w:sz w:val="24"/>
                <w:szCs w:val="24"/>
                <w:lang w:eastAsia="it-IT" w:bidi="ar-SA"/>
              </w:rPr>
            </w:pPr>
            <w:r w:rsidRPr="003B6230">
              <w:rPr>
                <w:color w:val="C00000"/>
                <w:sz w:val="24"/>
                <w:szCs w:val="24"/>
                <w:lang w:eastAsia="it-IT" w:bidi="ar-SA"/>
              </w:rPr>
              <w:t>(Descrizione)</w:t>
            </w:r>
          </w:p>
        </w:tc>
      </w:tr>
      <w:tr w:rsidR="00C16DC7" w:rsidRPr="00132F91" w14:paraId="575E6AE3" w14:textId="77777777" w:rsidTr="00C16DC7">
        <w:trPr>
          <w:trHeight w:val="28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0511B" w14:textId="77777777" w:rsidR="00C16DC7" w:rsidRPr="00132F91" w:rsidRDefault="00C16DC7" w:rsidP="00132F91">
            <w:pPr>
              <w:rPr>
                <w:sz w:val="16"/>
                <w:szCs w:val="16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44BD4" w14:textId="77777777" w:rsidR="00C16DC7" w:rsidRPr="00132F91" w:rsidRDefault="00C16DC7" w:rsidP="00132F91">
            <w:pPr>
              <w:rPr>
                <w:color w:val="00204F"/>
                <w:sz w:val="16"/>
                <w:szCs w:val="16"/>
                <w:lang w:eastAsia="it-IT" w:bidi="ar-SA"/>
              </w:rPr>
            </w:pPr>
            <w:r w:rsidRPr="00132F91">
              <w:rPr>
                <w:color w:val="00204F"/>
                <w:sz w:val="16"/>
                <w:szCs w:val="16"/>
                <w:lang w:eastAsia="it-IT" w:bidi="ar-SA"/>
              </w:rPr>
              <w:t>Conosce in modo frammentario o inesatto la Costituzione; non collega articoli e principi ai comportamenti quotidiani.</w:t>
            </w:r>
          </w:p>
          <w:p w14:paraId="633DE7BE" w14:textId="77777777" w:rsidR="00C16DC7" w:rsidRPr="00132F91" w:rsidRDefault="00C16DC7" w:rsidP="00132F91">
            <w:pPr>
              <w:spacing w:after="240"/>
              <w:rPr>
                <w:color w:val="00204F"/>
                <w:sz w:val="16"/>
                <w:szCs w:val="16"/>
                <w:lang w:eastAsia="it-IT" w:bidi="ar-SA"/>
              </w:rPr>
            </w:pPr>
            <w:r w:rsidRPr="00132F91">
              <w:rPr>
                <w:color w:val="00204F"/>
                <w:sz w:val="16"/>
                <w:szCs w:val="16"/>
                <w:lang w:eastAsia="it-IT" w:bidi="ar-SA"/>
              </w:rPr>
              <w:br/>
            </w:r>
            <w:r w:rsidRPr="00132F91">
              <w:rPr>
                <w:color w:val="00204F"/>
                <w:sz w:val="16"/>
                <w:szCs w:val="16"/>
                <w:lang w:eastAsia="it-IT" w:bidi="ar-SA"/>
              </w:rPr>
              <w:br/>
            </w:r>
            <w:r w:rsidRPr="00132F91">
              <w:rPr>
                <w:color w:val="00204F"/>
                <w:sz w:val="16"/>
                <w:szCs w:val="16"/>
                <w:lang w:eastAsia="it-IT" w:bidi="ar-SA"/>
              </w:rPr>
              <w:br/>
            </w:r>
            <w:r w:rsidRPr="00132F91">
              <w:rPr>
                <w:color w:val="00204F"/>
                <w:sz w:val="16"/>
                <w:szCs w:val="16"/>
                <w:lang w:eastAsia="it-IT" w:bidi="ar-SA"/>
              </w:rPr>
              <w:br/>
            </w:r>
            <w:r w:rsidRPr="00132F91">
              <w:rPr>
                <w:color w:val="00204F"/>
                <w:sz w:val="16"/>
                <w:szCs w:val="16"/>
                <w:lang w:eastAsia="it-IT" w:bidi="ar-SA"/>
              </w:rPr>
              <w:br/>
            </w:r>
            <w:r w:rsidRPr="00132F91">
              <w:rPr>
                <w:color w:val="00204F"/>
                <w:sz w:val="16"/>
                <w:szCs w:val="16"/>
                <w:lang w:eastAsia="it-IT" w:bidi="ar-SA"/>
              </w:rPr>
              <w:br/>
            </w:r>
          </w:p>
          <w:p w14:paraId="58F05B29" w14:textId="77777777" w:rsidR="00C16DC7" w:rsidRPr="00132F91" w:rsidRDefault="00C16DC7" w:rsidP="00132F91">
            <w:pPr>
              <w:rPr>
                <w:color w:val="00204F"/>
                <w:sz w:val="16"/>
                <w:szCs w:val="16"/>
                <w:lang w:eastAsia="it-IT" w:bidi="ar-SA"/>
              </w:rPr>
            </w:pPr>
            <w:r w:rsidRPr="00132F91">
              <w:rPr>
                <w:color w:val="00204F"/>
                <w:sz w:val="16"/>
                <w:szCs w:val="16"/>
                <w:lang w:eastAsia="it-IT" w:bidi="ar-SA"/>
              </w:rPr>
              <w:t>Non rispetta regole di classe e scuola; partecipa poco o in modo inadeguato.</w:t>
            </w:r>
          </w:p>
          <w:p w14:paraId="17E60665" w14:textId="77777777" w:rsidR="00C16DC7" w:rsidRPr="00132F91" w:rsidRDefault="00C16DC7" w:rsidP="00132F91">
            <w:pPr>
              <w:rPr>
                <w:color w:val="00204F"/>
                <w:sz w:val="16"/>
                <w:szCs w:val="16"/>
                <w:lang w:eastAsia="it-IT" w:bidi="ar-SA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6"/>
            </w:tblGrid>
            <w:tr w:rsidR="003B6230" w:rsidRPr="00132F91" w14:paraId="25E89833" w14:textId="77777777">
              <w:trPr>
                <w:trHeight w:val="230"/>
              </w:trPr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E9003A4" w14:textId="77777777" w:rsidR="00C16DC7" w:rsidRPr="00132F91" w:rsidRDefault="00C16DC7" w:rsidP="00132F91">
                  <w:pPr>
                    <w:rPr>
                      <w:color w:val="00204F"/>
                      <w:sz w:val="16"/>
                      <w:szCs w:val="16"/>
                      <w:lang w:eastAsia="it-IT" w:bidi="ar-SA"/>
                    </w:rPr>
                  </w:pPr>
                </w:p>
              </w:tc>
            </w:tr>
          </w:tbl>
          <w:p w14:paraId="6723AC79" w14:textId="77777777" w:rsidR="00C16DC7" w:rsidRPr="00132F91" w:rsidRDefault="00C16DC7" w:rsidP="00132F91">
            <w:pPr>
              <w:spacing w:after="240"/>
              <w:rPr>
                <w:color w:val="00204F"/>
                <w:sz w:val="16"/>
                <w:szCs w:val="16"/>
                <w:lang w:eastAsia="it-IT" w:bidi="ar-SA"/>
              </w:rPr>
            </w:pPr>
            <w:r w:rsidRPr="00132F91">
              <w:rPr>
                <w:color w:val="00204F"/>
                <w:sz w:val="16"/>
                <w:szCs w:val="16"/>
                <w:lang w:eastAsia="it-IT" w:bidi="ar-SA"/>
              </w:rPr>
              <w:br/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41"/>
            </w:tblGrid>
            <w:tr w:rsidR="003B6230" w:rsidRPr="00132F91" w14:paraId="3855891D" w14:textId="77777777">
              <w:trPr>
                <w:trHeight w:val="500"/>
              </w:trPr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E9C96E4" w14:textId="77777777" w:rsidR="00C16DC7" w:rsidRPr="00132F91" w:rsidRDefault="00C16DC7" w:rsidP="00132F91">
                  <w:pPr>
                    <w:rPr>
                      <w:color w:val="00204F"/>
                      <w:sz w:val="16"/>
                      <w:szCs w:val="16"/>
                      <w:lang w:eastAsia="it-IT" w:bidi="ar-SA"/>
                    </w:rPr>
                  </w:pPr>
                  <w:r w:rsidRPr="00132F91">
                    <w:rPr>
                      <w:color w:val="00204F"/>
                      <w:sz w:val="16"/>
                      <w:szCs w:val="16"/>
                      <w:lang w:eastAsia="it-IT" w:bidi="ar-SA"/>
                    </w:rPr>
                    <w:t>Non distingue correttamente organismi internazionali e dichiarazioni dei diritti.</w:t>
                  </w:r>
                </w:p>
              </w:tc>
            </w:tr>
          </w:tbl>
          <w:p w14:paraId="4479E0AC" w14:textId="77777777" w:rsidR="00C16DC7" w:rsidRPr="00132F91" w:rsidRDefault="00C16DC7" w:rsidP="00132F91">
            <w:pPr>
              <w:spacing w:after="240"/>
              <w:rPr>
                <w:color w:val="00204F"/>
                <w:sz w:val="16"/>
                <w:szCs w:val="16"/>
                <w:lang w:eastAsia="it-IT" w:bidi="ar-SA"/>
              </w:rPr>
            </w:pPr>
          </w:p>
          <w:p w14:paraId="12ACF6BC" w14:textId="77777777" w:rsidR="00C16DC7" w:rsidRPr="00132F91" w:rsidRDefault="00C16DC7" w:rsidP="00132F91">
            <w:pPr>
              <w:rPr>
                <w:color w:val="00204F"/>
                <w:sz w:val="16"/>
                <w:szCs w:val="16"/>
                <w:lang w:eastAsia="it-IT" w:bidi="ar-SA"/>
              </w:rPr>
            </w:pPr>
            <w:r w:rsidRPr="00132F91">
              <w:rPr>
                <w:color w:val="00204F"/>
                <w:sz w:val="16"/>
                <w:szCs w:val="16"/>
                <w:lang w:eastAsia="it-IT" w:bidi="ar-SA"/>
              </w:rPr>
              <w:t>Conosce in modo superficiale o confuso gli organi dello Stato, del Comune o dell’UE.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25262" w14:textId="77777777" w:rsidR="00C16DC7" w:rsidRPr="00132F91" w:rsidRDefault="00C16DC7" w:rsidP="00132F91">
            <w:pPr>
              <w:rPr>
                <w:color w:val="00204F"/>
                <w:sz w:val="16"/>
                <w:szCs w:val="16"/>
                <w:lang w:eastAsia="it-IT" w:bidi="ar-SA"/>
              </w:rPr>
            </w:pPr>
            <w:r w:rsidRPr="00132F91">
              <w:rPr>
                <w:color w:val="00204F"/>
                <w:sz w:val="16"/>
                <w:szCs w:val="16"/>
                <w:lang w:eastAsia="it-IT" w:bidi="ar-SA"/>
              </w:rPr>
              <w:t>Riconosce i principali articoli su diritti/doveri e sa fare semplici collegamenti con situazioni concrete.</w:t>
            </w:r>
          </w:p>
          <w:p w14:paraId="729F2309" w14:textId="77777777" w:rsidR="00C16DC7" w:rsidRPr="00132F91" w:rsidRDefault="00C16DC7" w:rsidP="00132F91">
            <w:pPr>
              <w:spacing w:after="240"/>
              <w:rPr>
                <w:color w:val="00204F"/>
                <w:sz w:val="16"/>
                <w:szCs w:val="16"/>
                <w:lang w:eastAsia="it-IT" w:bidi="ar-SA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6"/>
            </w:tblGrid>
            <w:tr w:rsidR="003B6230" w:rsidRPr="00132F91" w14:paraId="2627483B" w14:textId="77777777">
              <w:trPr>
                <w:trHeight w:val="230"/>
              </w:trPr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E0FFB44" w14:textId="77777777" w:rsidR="00C16DC7" w:rsidRPr="00132F91" w:rsidRDefault="00C16DC7" w:rsidP="00132F91">
                  <w:pPr>
                    <w:spacing w:after="240"/>
                    <w:rPr>
                      <w:color w:val="00204F"/>
                      <w:sz w:val="16"/>
                      <w:szCs w:val="16"/>
                      <w:lang w:eastAsia="it-IT" w:bidi="ar-SA"/>
                    </w:rPr>
                  </w:pPr>
                  <w:r w:rsidRPr="00132F91">
                    <w:rPr>
                      <w:color w:val="00204F"/>
                      <w:sz w:val="16"/>
                      <w:szCs w:val="16"/>
                      <w:lang w:eastAsia="it-IT" w:bidi="ar-SA"/>
                    </w:rPr>
                    <w:br/>
                  </w:r>
                  <w:r w:rsidRPr="00132F91">
                    <w:rPr>
                      <w:color w:val="00204F"/>
                      <w:sz w:val="16"/>
                      <w:szCs w:val="16"/>
                      <w:lang w:eastAsia="it-IT" w:bidi="ar-SA"/>
                    </w:rPr>
                    <w:br/>
                  </w:r>
                  <w:r w:rsidRPr="00132F91">
                    <w:rPr>
                      <w:color w:val="00204F"/>
                      <w:sz w:val="16"/>
                      <w:szCs w:val="16"/>
                      <w:lang w:eastAsia="it-IT" w:bidi="ar-SA"/>
                    </w:rPr>
                    <w:br/>
                  </w:r>
                </w:p>
              </w:tc>
            </w:tr>
          </w:tbl>
          <w:p w14:paraId="4C0AC1D2" w14:textId="77777777" w:rsidR="00C16DC7" w:rsidRPr="00132F91" w:rsidRDefault="00C16DC7" w:rsidP="00132F91">
            <w:pPr>
              <w:rPr>
                <w:color w:val="00204F"/>
                <w:sz w:val="16"/>
                <w:szCs w:val="16"/>
                <w:lang w:eastAsia="it-IT" w:bidi="ar-SA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56"/>
            </w:tblGrid>
            <w:tr w:rsidR="003B6230" w:rsidRPr="00132F91" w14:paraId="6EFFAB5E" w14:textId="77777777">
              <w:trPr>
                <w:trHeight w:val="500"/>
              </w:trPr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3BA6C94" w14:textId="77777777" w:rsidR="00C16DC7" w:rsidRPr="00132F91" w:rsidRDefault="00C16DC7" w:rsidP="00132F91">
                  <w:pPr>
                    <w:rPr>
                      <w:color w:val="00204F"/>
                      <w:sz w:val="16"/>
                      <w:szCs w:val="16"/>
                      <w:lang w:eastAsia="it-IT" w:bidi="ar-SA"/>
                    </w:rPr>
                  </w:pPr>
                  <w:r w:rsidRPr="00132F91">
                    <w:rPr>
                      <w:color w:val="00204F"/>
                      <w:sz w:val="16"/>
                      <w:szCs w:val="16"/>
                      <w:lang w:eastAsia="it-IT" w:bidi="ar-SA"/>
                    </w:rPr>
                    <w:t>Rispetta le principali regole; partecipa quando richiesto.</w:t>
                  </w:r>
                </w:p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6"/>
                  </w:tblGrid>
                  <w:tr w:rsidR="003B6230" w:rsidRPr="00132F91" w14:paraId="20861A81" w14:textId="77777777">
                    <w:trPr>
                      <w:trHeight w:val="230"/>
                    </w:trPr>
                    <w:tc>
                      <w:tcPr>
                        <w:tcW w:w="0" w:type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14:paraId="31E45B0F" w14:textId="77777777" w:rsidR="00C16DC7" w:rsidRPr="00132F91" w:rsidRDefault="00C16DC7" w:rsidP="00132F91">
                        <w:pPr>
                          <w:rPr>
                            <w:color w:val="00204F"/>
                            <w:sz w:val="16"/>
                            <w:szCs w:val="16"/>
                            <w:lang w:eastAsia="it-IT" w:bidi="ar-SA"/>
                          </w:rPr>
                        </w:pPr>
                      </w:p>
                    </w:tc>
                  </w:tr>
                </w:tbl>
                <w:p w14:paraId="53B3885A" w14:textId="77777777" w:rsidR="00C16DC7" w:rsidRPr="00132F91" w:rsidRDefault="00C16DC7" w:rsidP="00132F91">
                  <w:pPr>
                    <w:rPr>
                      <w:color w:val="00204F"/>
                      <w:sz w:val="16"/>
                      <w:szCs w:val="16"/>
                      <w:lang w:eastAsia="it-IT" w:bidi="ar-SA"/>
                    </w:rPr>
                  </w:pPr>
                </w:p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6"/>
                  </w:tblGrid>
                  <w:tr w:rsidR="003B6230" w:rsidRPr="00132F91" w14:paraId="02B62D39" w14:textId="77777777">
                    <w:trPr>
                      <w:trHeight w:val="500"/>
                    </w:trPr>
                    <w:tc>
                      <w:tcPr>
                        <w:tcW w:w="0" w:type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14:paraId="2982B518" w14:textId="77777777" w:rsidR="00C16DC7" w:rsidRPr="00132F91" w:rsidRDefault="00C16DC7" w:rsidP="00132F91">
                        <w:pPr>
                          <w:spacing w:after="240"/>
                          <w:rPr>
                            <w:color w:val="00204F"/>
                            <w:sz w:val="16"/>
                            <w:szCs w:val="16"/>
                            <w:lang w:eastAsia="it-IT" w:bidi="ar-SA"/>
                          </w:rPr>
                        </w:pPr>
                        <w:r w:rsidRPr="00132F91">
                          <w:rPr>
                            <w:color w:val="00204F"/>
                            <w:sz w:val="16"/>
                            <w:szCs w:val="16"/>
                            <w:lang w:eastAsia="it-IT" w:bidi="ar-SA"/>
                          </w:rPr>
                          <w:br/>
                        </w:r>
                      </w:p>
                      <w:p w14:paraId="166A2FBD" w14:textId="77777777" w:rsidR="00C16DC7" w:rsidRPr="00132F91" w:rsidRDefault="00C16DC7" w:rsidP="00132F91">
                        <w:pPr>
                          <w:rPr>
                            <w:color w:val="00204F"/>
                            <w:sz w:val="16"/>
                            <w:szCs w:val="16"/>
                            <w:lang w:eastAsia="it-IT" w:bidi="ar-SA"/>
                          </w:rPr>
                        </w:pPr>
                        <w:r w:rsidRPr="00132F91">
                          <w:rPr>
                            <w:color w:val="00204F"/>
                            <w:sz w:val="16"/>
                            <w:szCs w:val="16"/>
                            <w:lang w:eastAsia="it-IT" w:bidi="ar-SA"/>
                          </w:rPr>
                          <w:t>Riconosce ONU, UE e le principali dichiarazioni dei diritti.</w:t>
                        </w:r>
                      </w:p>
                    </w:tc>
                  </w:tr>
                </w:tbl>
                <w:p w14:paraId="21F182BB" w14:textId="77777777" w:rsidR="00C16DC7" w:rsidRPr="00132F91" w:rsidRDefault="00C16DC7" w:rsidP="00132F91">
                  <w:pPr>
                    <w:spacing w:after="240"/>
                    <w:rPr>
                      <w:color w:val="00204F"/>
                      <w:sz w:val="16"/>
                      <w:szCs w:val="16"/>
                      <w:lang w:eastAsia="it-IT" w:bidi="ar-SA"/>
                    </w:rPr>
                  </w:pPr>
                </w:p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6"/>
                    <w:gridCol w:w="206"/>
                  </w:tblGrid>
                  <w:tr w:rsidR="003B6230" w:rsidRPr="00132F91" w14:paraId="0CCFD877" w14:textId="77777777">
                    <w:trPr>
                      <w:trHeight w:val="230"/>
                    </w:trPr>
                    <w:tc>
                      <w:tcPr>
                        <w:tcW w:w="0" w:type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14:paraId="4930FB0E" w14:textId="77777777" w:rsidR="00C16DC7" w:rsidRPr="00132F91" w:rsidRDefault="00C16DC7" w:rsidP="00132F91">
                        <w:pPr>
                          <w:rPr>
                            <w:color w:val="00204F"/>
                            <w:sz w:val="16"/>
                            <w:szCs w:val="16"/>
                            <w:lang w:eastAsia="it-IT" w:bidi="ar-SA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14:paraId="771C1EA0" w14:textId="77777777" w:rsidR="00C16DC7" w:rsidRPr="00132F91" w:rsidRDefault="00C16DC7" w:rsidP="00132F91">
                        <w:pPr>
                          <w:rPr>
                            <w:color w:val="00204F"/>
                            <w:sz w:val="16"/>
                            <w:szCs w:val="16"/>
                            <w:lang w:eastAsia="it-IT" w:bidi="ar-SA"/>
                          </w:rPr>
                        </w:pPr>
                      </w:p>
                    </w:tc>
                  </w:tr>
                </w:tbl>
                <w:p w14:paraId="1CAFF5EB" w14:textId="77777777" w:rsidR="00C16DC7" w:rsidRPr="00132F91" w:rsidRDefault="00C16DC7" w:rsidP="00132F91">
                  <w:pPr>
                    <w:rPr>
                      <w:color w:val="00204F"/>
                      <w:sz w:val="16"/>
                      <w:szCs w:val="16"/>
                      <w:lang w:eastAsia="it-IT" w:bidi="ar-SA"/>
                    </w:rPr>
                  </w:pPr>
                  <w:r w:rsidRPr="00132F91">
                    <w:rPr>
                      <w:color w:val="00204F"/>
                      <w:sz w:val="16"/>
                      <w:szCs w:val="16"/>
                      <w:lang w:eastAsia="it-IT" w:bidi="ar-SA"/>
                    </w:rPr>
                    <w:t>Identifica gli organi principali e le loro funzioni essenziali.</w:t>
                  </w:r>
                </w:p>
                <w:p w14:paraId="257A040D" w14:textId="77777777" w:rsidR="00C16DC7" w:rsidRPr="00132F91" w:rsidRDefault="00C16DC7" w:rsidP="00132F91">
                  <w:pPr>
                    <w:rPr>
                      <w:color w:val="00204F"/>
                      <w:sz w:val="16"/>
                      <w:szCs w:val="16"/>
                      <w:lang w:eastAsia="it-IT" w:bidi="ar-SA"/>
                    </w:rPr>
                  </w:pPr>
                </w:p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6"/>
                  </w:tblGrid>
                  <w:tr w:rsidR="003B6230" w:rsidRPr="00132F91" w14:paraId="57F313AE" w14:textId="77777777">
                    <w:trPr>
                      <w:trHeight w:val="500"/>
                    </w:trPr>
                    <w:tc>
                      <w:tcPr>
                        <w:tcW w:w="0" w:type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14:paraId="54FA2BBB" w14:textId="77777777" w:rsidR="00C16DC7" w:rsidRPr="00132F91" w:rsidRDefault="00C16DC7" w:rsidP="00132F91">
                        <w:pPr>
                          <w:rPr>
                            <w:color w:val="00204F"/>
                            <w:sz w:val="16"/>
                            <w:szCs w:val="16"/>
                            <w:lang w:eastAsia="it-IT" w:bidi="ar-SA"/>
                          </w:rPr>
                        </w:pPr>
                      </w:p>
                      <w:tbl>
                        <w:tblPr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6"/>
                        </w:tblGrid>
                        <w:tr w:rsidR="003B6230" w:rsidRPr="00132F91" w14:paraId="0AF49056" w14:textId="77777777">
                          <w:trPr>
                            <w:trHeight w:val="230"/>
                          </w:trPr>
                          <w:tc>
                            <w:tcPr>
                              <w:tcW w:w="0" w:type="auto"/>
                              <w:tcMar>
                                <w:top w:w="100" w:type="dxa"/>
                                <w:left w:w="100" w:type="dxa"/>
                                <w:bottom w:w="100" w:type="dxa"/>
                                <w:right w:w="100" w:type="dxa"/>
                              </w:tcMar>
                              <w:hideMark/>
                            </w:tcPr>
                            <w:p w14:paraId="1C6C89F0" w14:textId="77777777" w:rsidR="00C16DC7" w:rsidRPr="00132F91" w:rsidRDefault="00C16DC7" w:rsidP="00132F91">
                              <w:pPr>
                                <w:rPr>
                                  <w:color w:val="00204F"/>
                                  <w:sz w:val="16"/>
                                  <w:szCs w:val="16"/>
                                  <w:lang w:eastAsia="it-IT" w:bidi="ar-SA"/>
                                </w:rPr>
                              </w:pPr>
                            </w:p>
                          </w:tc>
                        </w:tr>
                      </w:tbl>
                      <w:p w14:paraId="6351E60B" w14:textId="77777777" w:rsidR="00C16DC7" w:rsidRPr="00132F91" w:rsidRDefault="00C16DC7" w:rsidP="00132F91">
                        <w:pPr>
                          <w:rPr>
                            <w:color w:val="00204F"/>
                            <w:sz w:val="16"/>
                            <w:szCs w:val="16"/>
                            <w:lang w:eastAsia="it-IT" w:bidi="ar-SA"/>
                          </w:rPr>
                        </w:pPr>
                      </w:p>
                    </w:tc>
                  </w:tr>
                </w:tbl>
                <w:p w14:paraId="2346D254" w14:textId="77777777" w:rsidR="00C16DC7" w:rsidRPr="00132F91" w:rsidRDefault="00C16DC7" w:rsidP="00132F91">
                  <w:pPr>
                    <w:spacing w:after="240"/>
                    <w:rPr>
                      <w:color w:val="00204F"/>
                      <w:sz w:val="16"/>
                      <w:szCs w:val="16"/>
                      <w:lang w:eastAsia="it-IT" w:bidi="ar-SA"/>
                    </w:rPr>
                  </w:pPr>
                  <w:r w:rsidRPr="00132F91">
                    <w:rPr>
                      <w:color w:val="00204F"/>
                      <w:sz w:val="16"/>
                      <w:szCs w:val="16"/>
                      <w:lang w:eastAsia="it-IT" w:bidi="ar-SA"/>
                    </w:rPr>
                    <w:br/>
                  </w:r>
                </w:p>
              </w:tc>
            </w:tr>
          </w:tbl>
          <w:p w14:paraId="615E2098" w14:textId="77777777" w:rsidR="00C16DC7" w:rsidRPr="00132F91" w:rsidRDefault="00C16DC7" w:rsidP="00132F91">
            <w:pPr>
              <w:rPr>
                <w:color w:val="00204F"/>
                <w:sz w:val="16"/>
                <w:szCs w:val="16"/>
                <w:lang w:eastAsia="it-IT" w:bidi="ar-SA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6"/>
            </w:tblGrid>
            <w:tr w:rsidR="003B6230" w:rsidRPr="00132F91" w14:paraId="142B0E92" w14:textId="77777777">
              <w:trPr>
                <w:trHeight w:val="230"/>
              </w:trPr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3155356" w14:textId="77777777" w:rsidR="00C16DC7" w:rsidRPr="00132F91" w:rsidRDefault="00C16DC7" w:rsidP="00132F91">
                  <w:pPr>
                    <w:rPr>
                      <w:color w:val="00204F"/>
                      <w:sz w:val="16"/>
                      <w:szCs w:val="16"/>
                      <w:lang w:eastAsia="it-IT" w:bidi="ar-SA"/>
                    </w:rPr>
                  </w:pPr>
                </w:p>
              </w:tc>
            </w:tr>
          </w:tbl>
          <w:p w14:paraId="52DAA21F" w14:textId="77777777" w:rsidR="00C16DC7" w:rsidRPr="00132F91" w:rsidRDefault="00C16DC7" w:rsidP="00132F91">
            <w:pPr>
              <w:rPr>
                <w:color w:val="00204F"/>
                <w:sz w:val="16"/>
                <w:szCs w:val="16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A6A1C" w14:textId="77777777" w:rsidR="00C16DC7" w:rsidRPr="00132F91" w:rsidRDefault="00C16DC7" w:rsidP="00132F91">
            <w:pPr>
              <w:rPr>
                <w:color w:val="00204F"/>
                <w:sz w:val="16"/>
                <w:szCs w:val="16"/>
                <w:lang w:eastAsia="it-IT" w:bidi="ar-SA"/>
              </w:rPr>
            </w:pPr>
            <w:r w:rsidRPr="00132F91">
              <w:rPr>
                <w:color w:val="00204F"/>
                <w:sz w:val="16"/>
                <w:szCs w:val="16"/>
                <w:lang w:eastAsia="it-IT" w:bidi="ar-SA"/>
              </w:rPr>
              <w:lastRenderedPageBreak/>
              <w:t>Conosce struttura principi fondamentali; collega in modo pertinente articoli e comportamenti della vita reale.</w:t>
            </w:r>
          </w:p>
          <w:p w14:paraId="61158EC2" w14:textId="77777777" w:rsidR="00C16DC7" w:rsidRPr="00132F91" w:rsidRDefault="00C16DC7" w:rsidP="00132F91">
            <w:pPr>
              <w:rPr>
                <w:color w:val="00204F"/>
                <w:sz w:val="16"/>
                <w:szCs w:val="16"/>
                <w:lang w:eastAsia="it-IT" w:bidi="ar-SA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6"/>
            </w:tblGrid>
            <w:tr w:rsidR="003B6230" w:rsidRPr="00132F91" w14:paraId="4B966723" w14:textId="77777777">
              <w:trPr>
                <w:trHeight w:val="230"/>
              </w:trPr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3129979" w14:textId="77777777" w:rsidR="00C16DC7" w:rsidRPr="00132F91" w:rsidRDefault="00C16DC7" w:rsidP="00132F91">
                  <w:pPr>
                    <w:rPr>
                      <w:color w:val="00204F"/>
                      <w:sz w:val="16"/>
                      <w:szCs w:val="16"/>
                      <w:lang w:eastAsia="it-IT" w:bidi="ar-SA"/>
                    </w:rPr>
                  </w:pPr>
                </w:p>
              </w:tc>
            </w:tr>
          </w:tbl>
          <w:p w14:paraId="63FF7BAF" w14:textId="77777777" w:rsidR="00C16DC7" w:rsidRPr="00132F91" w:rsidRDefault="00C16DC7" w:rsidP="00132F91">
            <w:pPr>
              <w:rPr>
                <w:color w:val="00204F"/>
                <w:sz w:val="16"/>
                <w:szCs w:val="16"/>
                <w:lang w:eastAsia="it-IT" w:bidi="ar-SA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39"/>
            </w:tblGrid>
            <w:tr w:rsidR="003B6230" w:rsidRPr="00132F91" w14:paraId="0FED70E6" w14:textId="77777777">
              <w:trPr>
                <w:trHeight w:val="4320"/>
              </w:trPr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B38DDD6" w14:textId="77777777" w:rsidR="00C16DC7" w:rsidRPr="00132F91" w:rsidRDefault="00C16DC7" w:rsidP="00132F91">
                  <w:pPr>
                    <w:spacing w:after="240"/>
                    <w:rPr>
                      <w:color w:val="00204F"/>
                      <w:sz w:val="16"/>
                      <w:szCs w:val="16"/>
                      <w:lang w:eastAsia="it-IT" w:bidi="ar-SA"/>
                    </w:rPr>
                  </w:pPr>
                  <w:r w:rsidRPr="00132F91">
                    <w:rPr>
                      <w:color w:val="00204F"/>
                      <w:sz w:val="16"/>
                      <w:szCs w:val="16"/>
                      <w:lang w:eastAsia="it-IT" w:bidi="ar-SA"/>
                    </w:rPr>
                    <w:br/>
                  </w:r>
                  <w:r w:rsidRPr="00132F91">
                    <w:rPr>
                      <w:color w:val="00204F"/>
                      <w:sz w:val="16"/>
                      <w:szCs w:val="16"/>
                      <w:lang w:eastAsia="it-IT" w:bidi="ar-SA"/>
                    </w:rPr>
                    <w:br/>
                  </w:r>
                </w:p>
                <w:p w14:paraId="2FA33ED9" w14:textId="77777777" w:rsidR="00C16DC7" w:rsidRPr="00132F91" w:rsidRDefault="00C16DC7" w:rsidP="00132F91">
                  <w:pPr>
                    <w:rPr>
                      <w:color w:val="00204F"/>
                      <w:sz w:val="16"/>
                      <w:szCs w:val="16"/>
                      <w:lang w:eastAsia="it-IT" w:bidi="ar-SA"/>
                    </w:rPr>
                  </w:pPr>
                  <w:r w:rsidRPr="00132F91">
                    <w:rPr>
                      <w:color w:val="00204F"/>
                      <w:sz w:val="16"/>
                      <w:szCs w:val="16"/>
                      <w:lang w:eastAsia="it-IT" w:bidi="ar-SA"/>
                    </w:rPr>
                    <w:t>Rispetta regole e ambienti in modo costante; partecipa attivamente alla vita di classe.</w:t>
                  </w:r>
                </w:p>
                <w:p w14:paraId="24AED816" w14:textId="77777777" w:rsidR="00C16DC7" w:rsidRPr="00132F91" w:rsidRDefault="00C16DC7" w:rsidP="00132F91">
                  <w:pPr>
                    <w:spacing w:after="240"/>
                    <w:rPr>
                      <w:color w:val="00204F"/>
                      <w:sz w:val="16"/>
                      <w:szCs w:val="16"/>
                      <w:lang w:eastAsia="it-IT" w:bidi="ar-SA"/>
                    </w:rPr>
                  </w:pPr>
                  <w:r w:rsidRPr="00132F91">
                    <w:rPr>
                      <w:color w:val="00204F"/>
                      <w:sz w:val="16"/>
                      <w:szCs w:val="16"/>
                      <w:lang w:eastAsia="it-IT" w:bidi="ar-SA"/>
                    </w:rPr>
                    <w:br/>
                  </w:r>
                  <w:r w:rsidRPr="00132F91">
                    <w:rPr>
                      <w:color w:val="00204F"/>
                      <w:sz w:val="16"/>
                      <w:szCs w:val="16"/>
                      <w:lang w:eastAsia="it-IT" w:bidi="ar-SA"/>
                    </w:rPr>
                    <w:br/>
                  </w:r>
                </w:p>
                <w:p w14:paraId="62A481E2" w14:textId="77777777" w:rsidR="00C16DC7" w:rsidRPr="00132F91" w:rsidRDefault="00C16DC7" w:rsidP="00132F91">
                  <w:pPr>
                    <w:rPr>
                      <w:color w:val="00204F"/>
                      <w:sz w:val="16"/>
                      <w:szCs w:val="16"/>
                      <w:lang w:eastAsia="it-IT" w:bidi="ar-SA"/>
                    </w:rPr>
                  </w:pPr>
                  <w:r w:rsidRPr="00132F91">
                    <w:rPr>
                      <w:color w:val="00204F"/>
                      <w:sz w:val="16"/>
                      <w:szCs w:val="16"/>
                      <w:lang w:eastAsia="it-IT" w:bidi="ar-SA"/>
                    </w:rPr>
                    <w:t>Conosce contenuti essenziali di diritti umani e dell’infanzia; individua applicazioni/violazioni.</w:t>
                  </w:r>
                </w:p>
                <w:p w14:paraId="5C17964A" w14:textId="77777777" w:rsidR="00C16DC7" w:rsidRPr="00132F91" w:rsidRDefault="00C16DC7" w:rsidP="00132F91">
                  <w:pPr>
                    <w:spacing w:after="240"/>
                    <w:rPr>
                      <w:color w:val="00204F"/>
                      <w:sz w:val="16"/>
                      <w:szCs w:val="16"/>
                      <w:lang w:eastAsia="it-IT" w:bidi="ar-SA"/>
                    </w:rPr>
                  </w:pPr>
                </w:p>
              </w:tc>
            </w:tr>
          </w:tbl>
          <w:p w14:paraId="2310DD21" w14:textId="77777777" w:rsidR="00C16DC7" w:rsidRPr="00132F91" w:rsidRDefault="00C16DC7" w:rsidP="00132F91">
            <w:pPr>
              <w:rPr>
                <w:color w:val="00204F"/>
                <w:sz w:val="16"/>
                <w:szCs w:val="16"/>
                <w:lang w:eastAsia="it-IT" w:bidi="ar-SA"/>
              </w:rPr>
            </w:pPr>
          </w:p>
          <w:p w14:paraId="59000FF5" w14:textId="77777777" w:rsidR="00C16DC7" w:rsidRPr="00132F91" w:rsidRDefault="00C16DC7" w:rsidP="00132F91">
            <w:pPr>
              <w:rPr>
                <w:color w:val="00204F"/>
                <w:sz w:val="16"/>
                <w:szCs w:val="16"/>
                <w:lang w:eastAsia="it-IT" w:bidi="ar-SA"/>
              </w:rPr>
            </w:pPr>
            <w:r w:rsidRPr="00132F91">
              <w:rPr>
                <w:color w:val="00204F"/>
                <w:sz w:val="16"/>
                <w:szCs w:val="16"/>
                <w:lang w:eastAsia="it-IT" w:bidi="ar-SA"/>
              </w:rPr>
              <w:t>Spiega in modo chiaro funzioni e ruoli di Stato, Comune, Regione e UE.</w:t>
            </w:r>
          </w:p>
          <w:p w14:paraId="72710317" w14:textId="77777777" w:rsidR="00C16DC7" w:rsidRPr="00132F91" w:rsidRDefault="00C16DC7" w:rsidP="00132F91">
            <w:pPr>
              <w:spacing w:after="240"/>
              <w:rPr>
                <w:color w:val="00204F"/>
                <w:sz w:val="16"/>
                <w:szCs w:val="16"/>
                <w:lang w:eastAsia="it-IT" w:bidi="ar-SA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6"/>
            </w:tblGrid>
            <w:tr w:rsidR="003B6230" w:rsidRPr="00132F91" w14:paraId="67CEE68F" w14:textId="77777777">
              <w:trPr>
                <w:trHeight w:val="230"/>
              </w:trPr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490886E" w14:textId="77777777" w:rsidR="00C16DC7" w:rsidRPr="00132F91" w:rsidRDefault="00C16DC7" w:rsidP="00132F91">
                  <w:pPr>
                    <w:rPr>
                      <w:color w:val="00204F"/>
                      <w:sz w:val="16"/>
                      <w:szCs w:val="16"/>
                      <w:lang w:eastAsia="it-IT" w:bidi="ar-SA"/>
                    </w:rPr>
                  </w:pPr>
                </w:p>
              </w:tc>
            </w:tr>
          </w:tbl>
          <w:p w14:paraId="076FECDF" w14:textId="77777777" w:rsidR="00C16DC7" w:rsidRPr="00132F91" w:rsidRDefault="00C16DC7" w:rsidP="00132F91">
            <w:pPr>
              <w:rPr>
                <w:color w:val="00204F"/>
                <w:sz w:val="16"/>
                <w:szCs w:val="16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ED038" w14:textId="77777777" w:rsidR="00C16DC7" w:rsidRPr="00132F91" w:rsidRDefault="00C16DC7" w:rsidP="00132F91">
            <w:pPr>
              <w:rPr>
                <w:color w:val="00204F"/>
                <w:sz w:val="16"/>
                <w:szCs w:val="16"/>
                <w:lang w:eastAsia="it-IT" w:bidi="ar-SA"/>
              </w:rPr>
            </w:pPr>
            <w:r w:rsidRPr="00132F91">
              <w:rPr>
                <w:color w:val="00204F"/>
                <w:sz w:val="16"/>
                <w:szCs w:val="16"/>
                <w:lang w:eastAsia="it-IT" w:bidi="ar-SA"/>
              </w:rPr>
              <w:lastRenderedPageBreak/>
              <w:t>Conosce con sicurezza articoli e principi; interpreta fatti e comportamenti alla luce della Costituzione con autonomia e profondità.</w:t>
            </w:r>
          </w:p>
          <w:p w14:paraId="5DE6F0CC" w14:textId="77777777" w:rsidR="00C16DC7" w:rsidRPr="00132F91" w:rsidRDefault="00C16DC7" w:rsidP="00132F91">
            <w:pPr>
              <w:spacing w:after="240"/>
              <w:rPr>
                <w:color w:val="00204F"/>
                <w:sz w:val="16"/>
                <w:szCs w:val="16"/>
                <w:lang w:eastAsia="it-IT" w:bidi="ar-SA"/>
              </w:rPr>
            </w:pPr>
            <w:r w:rsidRPr="00132F91">
              <w:rPr>
                <w:color w:val="00204F"/>
                <w:sz w:val="16"/>
                <w:szCs w:val="16"/>
                <w:lang w:eastAsia="it-IT" w:bidi="ar-SA"/>
              </w:rPr>
              <w:br/>
            </w:r>
            <w:r w:rsidRPr="00132F91">
              <w:rPr>
                <w:color w:val="00204F"/>
                <w:sz w:val="16"/>
                <w:szCs w:val="16"/>
                <w:lang w:eastAsia="it-IT" w:bidi="ar-SA"/>
              </w:rPr>
              <w:br/>
            </w:r>
            <w:r w:rsidRPr="00132F91">
              <w:rPr>
                <w:color w:val="00204F"/>
                <w:sz w:val="16"/>
                <w:szCs w:val="16"/>
                <w:lang w:eastAsia="it-IT" w:bidi="ar-SA"/>
              </w:rPr>
              <w:br/>
            </w:r>
            <w:r w:rsidRPr="00132F91">
              <w:rPr>
                <w:color w:val="00204F"/>
                <w:sz w:val="16"/>
                <w:szCs w:val="16"/>
                <w:lang w:eastAsia="it-IT" w:bidi="ar-SA"/>
              </w:rPr>
              <w:br/>
            </w:r>
          </w:p>
          <w:p w14:paraId="7FB0B712" w14:textId="77777777" w:rsidR="00C16DC7" w:rsidRPr="00132F91" w:rsidRDefault="00C16DC7" w:rsidP="00132F91">
            <w:pPr>
              <w:rPr>
                <w:color w:val="00204F"/>
                <w:sz w:val="16"/>
                <w:szCs w:val="16"/>
                <w:lang w:eastAsia="it-IT" w:bidi="ar-SA"/>
              </w:rPr>
            </w:pPr>
            <w:r w:rsidRPr="00132F91">
              <w:rPr>
                <w:color w:val="00204F"/>
                <w:sz w:val="16"/>
                <w:szCs w:val="16"/>
                <w:lang w:eastAsia="it-IT" w:bidi="ar-SA"/>
              </w:rPr>
              <w:t>Rispetta e tutela attivamente regole e beni comuni; contribuisce alla loro definizione e promuove comportamenti corretti nel gruppo.</w:t>
            </w:r>
          </w:p>
          <w:p w14:paraId="396C1C22" w14:textId="77777777" w:rsidR="00C16DC7" w:rsidRPr="00132F91" w:rsidRDefault="00C16DC7" w:rsidP="00132F91">
            <w:pPr>
              <w:spacing w:after="240"/>
              <w:rPr>
                <w:color w:val="00204F"/>
                <w:sz w:val="16"/>
                <w:szCs w:val="16"/>
                <w:lang w:eastAsia="it-IT" w:bidi="ar-SA"/>
              </w:rPr>
            </w:pPr>
          </w:p>
          <w:p w14:paraId="03802217" w14:textId="77777777" w:rsidR="00C16DC7" w:rsidRPr="00132F91" w:rsidRDefault="00C16DC7" w:rsidP="00132F91">
            <w:pPr>
              <w:rPr>
                <w:color w:val="00204F"/>
                <w:sz w:val="16"/>
                <w:szCs w:val="16"/>
                <w:lang w:eastAsia="it-IT" w:bidi="ar-SA"/>
              </w:rPr>
            </w:pPr>
            <w:r w:rsidRPr="00132F91">
              <w:rPr>
                <w:color w:val="00204F"/>
                <w:sz w:val="16"/>
                <w:szCs w:val="16"/>
                <w:lang w:eastAsia="it-IT" w:bidi="ar-SA"/>
              </w:rPr>
              <w:t>Analizza casi reali in relazione ai diritti internazionali; comprende implicazioni etiche e giuridiche.</w:t>
            </w:r>
          </w:p>
          <w:p w14:paraId="65A888BF" w14:textId="77777777" w:rsidR="00C16DC7" w:rsidRPr="00132F91" w:rsidRDefault="00C16DC7" w:rsidP="00132F91">
            <w:pPr>
              <w:spacing w:after="240"/>
              <w:rPr>
                <w:color w:val="00204F"/>
                <w:sz w:val="16"/>
                <w:szCs w:val="16"/>
                <w:lang w:eastAsia="it-IT" w:bidi="ar-SA"/>
              </w:rPr>
            </w:pPr>
            <w:r w:rsidRPr="00132F91">
              <w:rPr>
                <w:color w:val="00204F"/>
                <w:sz w:val="16"/>
                <w:szCs w:val="16"/>
                <w:lang w:eastAsia="it-IT" w:bidi="ar-SA"/>
              </w:rPr>
              <w:br/>
            </w:r>
          </w:p>
          <w:p w14:paraId="0D92F0AA" w14:textId="77777777" w:rsidR="00C16DC7" w:rsidRPr="00132F91" w:rsidRDefault="00C16DC7" w:rsidP="00132F91">
            <w:pPr>
              <w:rPr>
                <w:color w:val="00204F"/>
                <w:sz w:val="16"/>
                <w:szCs w:val="16"/>
                <w:lang w:eastAsia="it-IT" w:bidi="ar-SA"/>
              </w:rPr>
            </w:pPr>
            <w:r w:rsidRPr="00132F91">
              <w:rPr>
                <w:color w:val="00204F"/>
                <w:sz w:val="16"/>
                <w:szCs w:val="16"/>
                <w:lang w:eastAsia="it-IT" w:bidi="ar-SA"/>
              </w:rPr>
              <w:t>Espone in modo completo e preciso il funzionamento delle istituzioni; fa confronti e collegamenti con esperienze reali.</w:t>
            </w:r>
          </w:p>
          <w:p w14:paraId="5927651A" w14:textId="77777777" w:rsidR="00C16DC7" w:rsidRPr="00132F91" w:rsidRDefault="00C16DC7" w:rsidP="00132F91">
            <w:pPr>
              <w:spacing w:after="240"/>
              <w:rPr>
                <w:color w:val="00204F"/>
                <w:sz w:val="16"/>
                <w:szCs w:val="16"/>
                <w:lang w:eastAsia="it-IT" w:bidi="ar-SA"/>
              </w:rPr>
            </w:pPr>
          </w:p>
        </w:tc>
      </w:tr>
    </w:tbl>
    <w:p w14:paraId="3C6A54E3" w14:textId="77777777" w:rsidR="00C16DC7" w:rsidRPr="00132F91" w:rsidRDefault="00C16DC7" w:rsidP="00132F91">
      <w:pPr>
        <w:jc w:val="center"/>
        <w:rPr>
          <w:b/>
          <w:bCs/>
          <w:i/>
          <w:iCs/>
          <w:color w:val="48599F"/>
          <w:sz w:val="16"/>
          <w:szCs w:val="16"/>
          <w:lang w:val="fr-FR"/>
        </w:rPr>
      </w:pPr>
    </w:p>
    <w:p w14:paraId="22C05472" w14:textId="77777777" w:rsidR="00887A2D" w:rsidRPr="00132F91" w:rsidRDefault="00887A2D" w:rsidP="00132F91">
      <w:pPr>
        <w:jc w:val="center"/>
        <w:rPr>
          <w:b/>
          <w:bCs/>
          <w:i/>
          <w:iCs/>
          <w:color w:val="48599F"/>
          <w:sz w:val="16"/>
          <w:szCs w:val="16"/>
          <w:lang w:val="fr-FR"/>
        </w:rPr>
      </w:pPr>
    </w:p>
    <w:p w14:paraId="369FA3FE" w14:textId="77777777" w:rsidR="003B6230" w:rsidRPr="00132F91" w:rsidRDefault="003B6230" w:rsidP="00132F91">
      <w:pPr>
        <w:jc w:val="center"/>
        <w:rPr>
          <w:b/>
          <w:bCs/>
          <w:i/>
          <w:iCs/>
          <w:color w:val="48599F"/>
          <w:sz w:val="16"/>
          <w:szCs w:val="16"/>
          <w:lang w:val="fr-FR"/>
        </w:rPr>
      </w:pPr>
    </w:p>
    <w:p w14:paraId="662850A5" w14:textId="77777777" w:rsidR="003B6230" w:rsidRPr="00132F91" w:rsidRDefault="003B6230" w:rsidP="00132F91">
      <w:pPr>
        <w:jc w:val="center"/>
        <w:rPr>
          <w:b/>
          <w:bCs/>
          <w:i/>
          <w:iCs/>
          <w:color w:val="48599F"/>
          <w:sz w:val="16"/>
          <w:szCs w:val="16"/>
          <w:lang w:val="fr-FR"/>
        </w:rPr>
      </w:pPr>
    </w:p>
    <w:p w14:paraId="391FAA5E" w14:textId="77777777" w:rsidR="003B6230" w:rsidRPr="00132F91" w:rsidRDefault="003B6230" w:rsidP="00132F91">
      <w:pPr>
        <w:jc w:val="center"/>
        <w:rPr>
          <w:b/>
          <w:bCs/>
          <w:i/>
          <w:iCs/>
          <w:color w:val="48599F"/>
          <w:sz w:val="16"/>
          <w:szCs w:val="16"/>
          <w:lang w:val="fr-FR"/>
        </w:rPr>
      </w:pPr>
    </w:p>
    <w:p w14:paraId="7FFFD4AE" w14:textId="77777777" w:rsidR="003B6230" w:rsidRPr="00132F91" w:rsidRDefault="003B6230" w:rsidP="00132F91">
      <w:pPr>
        <w:jc w:val="center"/>
        <w:rPr>
          <w:b/>
          <w:bCs/>
          <w:i/>
          <w:iCs/>
          <w:color w:val="48599F"/>
          <w:sz w:val="16"/>
          <w:szCs w:val="16"/>
          <w:lang w:val="fr-FR"/>
        </w:rPr>
      </w:pPr>
    </w:p>
    <w:p w14:paraId="4E518866" w14:textId="77777777" w:rsidR="003B6230" w:rsidRDefault="003B6230" w:rsidP="00887A2D">
      <w:pPr>
        <w:jc w:val="center"/>
        <w:rPr>
          <w:b/>
          <w:bCs/>
          <w:i/>
          <w:iCs/>
          <w:color w:val="48599F"/>
          <w:sz w:val="24"/>
          <w:szCs w:val="24"/>
          <w:lang w:val="fr-FR"/>
        </w:rPr>
      </w:pPr>
    </w:p>
    <w:p w14:paraId="48806921" w14:textId="77777777" w:rsidR="003B6230" w:rsidRDefault="003B6230" w:rsidP="00887A2D">
      <w:pPr>
        <w:jc w:val="center"/>
        <w:rPr>
          <w:b/>
          <w:bCs/>
          <w:i/>
          <w:iCs/>
          <w:color w:val="48599F"/>
          <w:sz w:val="24"/>
          <w:szCs w:val="24"/>
          <w:lang w:val="fr-FR"/>
        </w:rPr>
      </w:pPr>
    </w:p>
    <w:p w14:paraId="292D8362" w14:textId="77777777" w:rsidR="003B6230" w:rsidRDefault="003B6230" w:rsidP="00887A2D">
      <w:pPr>
        <w:jc w:val="center"/>
        <w:rPr>
          <w:b/>
          <w:bCs/>
          <w:i/>
          <w:iCs/>
          <w:color w:val="48599F"/>
          <w:sz w:val="24"/>
          <w:szCs w:val="24"/>
          <w:lang w:val="fr-FR"/>
        </w:rPr>
      </w:pPr>
    </w:p>
    <w:p w14:paraId="33F62299" w14:textId="77777777" w:rsidR="003B6230" w:rsidRDefault="003B6230" w:rsidP="00887A2D">
      <w:pPr>
        <w:jc w:val="center"/>
        <w:rPr>
          <w:b/>
          <w:bCs/>
          <w:i/>
          <w:iCs/>
          <w:color w:val="48599F"/>
          <w:sz w:val="24"/>
          <w:szCs w:val="24"/>
          <w:lang w:val="fr-FR"/>
        </w:rPr>
      </w:pPr>
    </w:p>
    <w:p w14:paraId="27BEE0E2" w14:textId="77777777" w:rsidR="003B6230" w:rsidRDefault="003B6230" w:rsidP="00887A2D">
      <w:pPr>
        <w:jc w:val="center"/>
        <w:rPr>
          <w:b/>
          <w:bCs/>
          <w:i/>
          <w:iCs/>
          <w:color w:val="48599F"/>
          <w:sz w:val="24"/>
          <w:szCs w:val="24"/>
          <w:lang w:val="fr-FR"/>
        </w:rPr>
      </w:pPr>
    </w:p>
    <w:p w14:paraId="27750E0C" w14:textId="77777777" w:rsidR="003B6230" w:rsidRDefault="003B6230" w:rsidP="00887A2D">
      <w:pPr>
        <w:jc w:val="center"/>
        <w:rPr>
          <w:b/>
          <w:bCs/>
          <w:i/>
          <w:iCs/>
          <w:color w:val="48599F"/>
          <w:sz w:val="24"/>
          <w:szCs w:val="24"/>
          <w:lang w:val="fr-FR"/>
        </w:rPr>
      </w:pPr>
    </w:p>
    <w:p w14:paraId="72D03323" w14:textId="77777777" w:rsidR="003B6230" w:rsidRDefault="003B6230" w:rsidP="00887A2D">
      <w:pPr>
        <w:jc w:val="center"/>
        <w:rPr>
          <w:b/>
          <w:bCs/>
          <w:i/>
          <w:iCs/>
          <w:color w:val="48599F"/>
          <w:sz w:val="24"/>
          <w:szCs w:val="24"/>
          <w:lang w:val="fr-FR"/>
        </w:rPr>
      </w:pPr>
    </w:p>
    <w:p w14:paraId="0E7CB630" w14:textId="77777777" w:rsidR="003B6230" w:rsidRDefault="003B6230" w:rsidP="00887A2D">
      <w:pPr>
        <w:jc w:val="center"/>
        <w:rPr>
          <w:b/>
          <w:bCs/>
          <w:i/>
          <w:iCs/>
          <w:color w:val="48599F"/>
          <w:sz w:val="24"/>
          <w:szCs w:val="24"/>
          <w:lang w:val="fr-FR"/>
        </w:rPr>
      </w:pPr>
    </w:p>
    <w:p w14:paraId="21AA3B42" w14:textId="77777777" w:rsidR="003B6230" w:rsidRDefault="003B6230" w:rsidP="00887A2D">
      <w:pPr>
        <w:jc w:val="center"/>
        <w:rPr>
          <w:b/>
          <w:bCs/>
          <w:i/>
          <w:iCs/>
          <w:color w:val="48599F"/>
          <w:sz w:val="24"/>
          <w:szCs w:val="24"/>
          <w:lang w:val="fr-FR"/>
        </w:rPr>
      </w:pPr>
    </w:p>
    <w:p w14:paraId="72978C66" w14:textId="77777777" w:rsidR="003B6230" w:rsidRDefault="003B6230" w:rsidP="00887A2D">
      <w:pPr>
        <w:jc w:val="center"/>
        <w:rPr>
          <w:b/>
          <w:bCs/>
          <w:i/>
          <w:iCs/>
          <w:color w:val="48599F"/>
          <w:sz w:val="24"/>
          <w:szCs w:val="24"/>
          <w:lang w:val="fr-FR"/>
        </w:rPr>
      </w:pPr>
    </w:p>
    <w:p w14:paraId="74615FC1" w14:textId="77777777" w:rsidR="003B6230" w:rsidRDefault="003B6230" w:rsidP="00887A2D">
      <w:pPr>
        <w:jc w:val="center"/>
        <w:rPr>
          <w:b/>
          <w:bCs/>
          <w:i/>
          <w:iCs/>
          <w:color w:val="48599F"/>
          <w:sz w:val="24"/>
          <w:szCs w:val="24"/>
          <w:lang w:val="fr-FR"/>
        </w:rPr>
      </w:pPr>
    </w:p>
    <w:p w14:paraId="576DE2AF" w14:textId="77777777" w:rsidR="003B6230" w:rsidRDefault="003B6230" w:rsidP="00887A2D">
      <w:pPr>
        <w:jc w:val="center"/>
        <w:rPr>
          <w:b/>
          <w:bCs/>
          <w:i/>
          <w:iCs/>
          <w:color w:val="48599F"/>
          <w:sz w:val="24"/>
          <w:szCs w:val="24"/>
          <w:lang w:val="fr-FR"/>
        </w:rPr>
      </w:pPr>
    </w:p>
    <w:p w14:paraId="2C76FCAF" w14:textId="77777777" w:rsidR="003B6230" w:rsidRDefault="003B6230" w:rsidP="00887A2D">
      <w:pPr>
        <w:jc w:val="center"/>
        <w:rPr>
          <w:b/>
          <w:bCs/>
          <w:i/>
          <w:iCs/>
          <w:color w:val="48599F"/>
          <w:sz w:val="24"/>
          <w:szCs w:val="24"/>
          <w:lang w:val="fr-FR"/>
        </w:rPr>
      </w:pPr>
    </w:p>
    <w:p w14:paraId="08E66AB6" w14:textId="77777777" w:rsidR="003B6230" w:rsidRDefault="003B6230" w:rsidP="00887A2D">
      <w:pPr>
        <w:jc w:val="center"/>
        <w:rPr>
          <w:b/>
          <w:bCs/>
          <w:i/>
          <w:iCs/>
          <w:color w:val="48599F"/>
          <w:sz w:val="24"/>
          <w:szCs w:val="24"/>
          <w:lang w:val="fr-FR"/>
        </w:rPr>
      </w:pPr>
    </w:p>
    <w:p w14:paraId="1800B9ED" w14:textId="77777777" w:rsidR="003B6230" w:rsidRDefault="003B6230" w:rsidP="00887A2D">
      <w:pPr>
        <w:jc w:val="center"/>
        <w:rPr>
          <w:b/>
          <w:bCs/>
          <w:i/>
          <w:iCs/>
          <w:color w:val="48599F"/>
          <w:sz w:val="24"/>
          <w:szCs w:val="24"/>
          <w:lang w:val="fr-FR"/>
        </w:rPr>
      </w:pPr>
    </w:p>
    <w:p w14:paraId="0E303B79" w14:textId="77777777" w:rsidR="003B6230" w:rsidRDefault="003B6230" w:rsidP="00887A2D">
      <w:pPr>
        <w:jc w:val="center"/>
        <w:rPr>
          <w:b/>
          <w:bCs/>
          <w:i/>
          <w:iCs/>
          <w:color w:val="48599F"/>
          <w:sz w:val="24"/>
          <w:szCs w:val="24"/>
          <w:lang w:val="fr-FR"/>
        </w:rPr>
      </w:pPr>
    </w:p>
    <w:p w14:paraId="749B3D38" w14:textId="77777777" w:rsidR="00887A2D" w:rsidRDefault="00887A2D" w:rsidP="006B5519">
      <w:pPr>
        <w:jc w:val="center"/>
        <w:rPr>
          <w:b/>
          <w:bCs/>
          <w:i/>
          <w:iCs/>
          <w:color w:val="48599F"/>
          <w:sz w:val="24"/>
          <w:szCs w:val="24"/>
          <w:lang w:val="fr-FR"/>
        </w:rPr>
      </w:pPr>
    </w:p>
    <w:p w14:paraId="1C451132" w14:textId="77777777" w:rsidR="003B6230" w:rsidRDefault="003B6230" w:rsidP="006B5519">
      <w:pPr>
        <w:jc w:val="center"/>
        <w:rPr>
          <w:b/>
          <w:bCs/>
          <w:i/>
          <w:iCs/>
          <w:color w:val="48599F"/>
          <w:sz w:val="24"/>
          <w:szCs w:val="24"/>
          <w:lang w:val="fr-FR"/>
        </w:rPr>
      </w:pPr>
    </w:p>
    <w:p w14:paraId="4FD347E3" w14:textId="77777777" w:rsidR="003B6230" w:rsidRDefault="003B6230" w:rsidP="006B5519">
      <w:pPr>
        <w:jc w:val="center"/>
        <w:rPr>
          <w:b/>
          <w:bCs/>
          <w:i/>
          <w:iCs/>
          <w:color w:val="48599F"/>
          <w:sz w:val="24"/>
          <w:szCs w:val="24"/>
          <w:lang w:val="fr-FR"/>
        </w:rPr>
      </w:pPr>
    </w:p>
    <w:p w14:paraId="12805A14" w14:textId="77777777" w:rsidR="003B6230" w:rsidRDefault="003B6230" w:rsidP="006B5519">
      <w:pPr>
        <w:jc w:val="center"/>
        <w:rPr>
          <w:b/>
          <w:bCs/>
          <w:i/>
          <w:iCs/>
          <w:color w:val="48599F"/>
          <w:sz w:val="24"/>
          <w:szCs w:val="24"/>
          <w:lang w:val="fr-FR"/>
        </w:rPr>
      </w:pPr>
    </w:p>
    <w:p w14:paraId="4988DE2E" w14:textId="77777777" w:rsidR="00887A2D" w:rsidRDefault="00887A2D" w:rsidP="006B5519">
      <w:pPr>
        <w:jc w:val="center"/>
        <w:rPr>
          <w:b/>
          <w:bCs/>
          <w:i/>
          <w:iCs/>
          <w:color w:val="48599F"/>
          <w:sz w:val="24"/>
          <w:szCs w:val="24"/>
          <w:lang w:val="fr-FR"/>
        </w:rPr>
      </w:pPr>
    </w:p>
    <w:tbl>
      <w:tblPr>
        <w:tblpPr w:leftFromText="141" w:rightFromText="141" w:horzAnchor="page" w:tblpX="1" w:tblpY="-1128"/>
        <w:tblW w:w="154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400"/>
        <w:gridCol w:w="2495"/>
        <w:gridCol w:w="3154"/>
        <w:gridCol w:w="3676"/>
      </w:tblGrid>
      <w:tr w:rsidR="00887A2D" w:rsidRPr="003F7935" w14:paraId="060021F2" w14:textId="77777777" w:rsidTr="003B6230">
        <w:tc>
          <w:tcPr>
            <w:tcW w:w="36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37106" w14:textId="77777777" w:rsidR="00887A2D" w:rsidRPr="003B6230" w:rsidRDefault="00887A2D" w:rsidP="003B6230">
            <w:pPr>
              <w:jc w:val="center"/>
              <w:rPr>
                <w:b/>
                <w:bCs/>
                <w:color w:val="48599F"/>
                <w:sz w:val="24"/>
                <w:szCs w:val="24"/>
              </w:rPr>
            </w:pPr>
            <w:r w:rsidRPr="00073D92">
              <w:rPr>
                <w:b/>
                <w:bCs/>
                <w:color w:val="00204F"/>
                <w:sz w:val="24"/>
                <w:szCs w:val="24"/>
              </w:rPr>
              <w:lastRenderedPageBreak/>
              <w:t>OBIETTIVI DI APPRENDIMENTO</w:t>
            </w:r>
          </w:p>
        </w:tc>
        <w:tc>
          <w:tcPr>
            <w:tcW w:w="117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3B231" w14:textId="032B0762" w:rsidR="00887A2D" w:rsidRPr="003B6230" w:rsidRDefault="003B6230" w:rsidP="003B6230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3B6230">
              <w:rPr>
                <w:b/>
                <w:bCs/>
                <w:color w:val="C00000"/>
                <w:sz w:val="24"/>
                <w:szCs w:val="24"/>
              </w:rPr>
              <w:t>VALUTAZIONE</w:t>
            </w:r>
            <w:r w:rsidR="00887A2D" w:rsidRPr="003B6230">
              <w:rPr>
                <w:b/>
                <w:bCs/>
                <w:color w:val="C00000"/>
                <w:sz w:val="24"/>
                <w:szCs w:val="24"/>
              </w:rPr>
              <w:t> </w:t>
            </w:r>
          </w:p>
          <w:p w14:paraId="4BA7F8C9" w14:textId="77777777" w:rsidR="00887A2D" w:rsidRPr="003B6230" w:rsidRDefault="00887A2D" w:rsidP="003B6230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3B6230">
              <w:rPr>
                <w:b/>
                <w:bCs/>
                <w:color w:val="C00000"/>
                <w:sz w:val="24"/>
                <w:szCs w:val="24"/>
              </w:rPr>
              <w:t>LIVELLI DI ACQUISIZIONE – EDUCAZIONNE ALLA SOSTENIBILITA’</w:t>
            </w:r>
          </w:p>
        </w:tc>
      </w:tr>
      <w:tr w:rsidR="00887A2D" w:rsidRPr="003F7935" w14:paraId="152E35CB" w14:textId="77777777" w:rsidTr="003B6230">
        <w:tc>
          <w:tcPr>
            <w:tcW w:w="36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22FC1B" w14:textId="77777777" w:rsidR="00887A2D" w:rsidRPr="00887A2D" w:rsidRDefault="00887A2D" w:rsidP="003B6230">
            <w:pPr>
              <w:jc w:val="center"/>
              <w:rPr>
                <w:b/>
                <w:bCs/>
                <w:i/>
                <w:iCs/>
                <w:color w:val="48599F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E84AE" w14:textId="77777777" w:rsidR="00887A2D" w:rsidRPr="003B6230" w:rsidRDefault="00887A2D" w:rsidP="003B6230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3B6230">
              <w:rPr>
                <w:b/>
                <w:bCs/>
                <w:color w:val="C00000"/>
                <w:sz w:val="24"/>
                <w:szCs w:val="24"/>
              </w:rPr>
              <w:t>Scarso</w:t>
            </w:r>
          </w:p>
          <w:p w14:paraId="26A4DE21" w14:textId="77777777" w:rsidR="00887A2D" w:rsidRPr="003B6230" w:rsidRDefault="00887A2D" w:rsidP="003B6230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3B6230">
              <w:rPr>
                <w:b/>
                <w:bCs/>
                <w:color w:val="C00000"/>
                <w:sz w:val="24"/>
                <w:szCs w:val="24"/>
              </w:rPr>
              <w:t>(descrizione)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A6671" w14:textId="77777777" w:rsidR="00887A2D" w:rsidRPr="003B6230" w:rsidRDefault="00887A2D" w:rsidP="003B6230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3B6230">
              <w:rPr>
                <w:b/>
                <w:bCs/>
                <w:color w:val="C00000"/>
                <w:sz w:val="24"/>
                <w:szCs w:val="24"/>
              </w:rPr>
              <w:t>Sufficiente/discreto</w:t>
            </w:r>
          </w:p>
          <w:p w14:paraId="4468B758" w14:textId="77777777" w:rsidR="00887A2D" w:rsidRPr="003B6230" w:rsidRDefault="00887A2D" w:rsidP="003B6230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3B6230">
              <w:rPr>
                <w:b/>
                <w:bCs/>
                <w:color w:val="C00000"/>
                <w:sz w:val="24"/>
                <w:szCs w:val="24"/>
              </w:rPr>
              <w:t>(descrizione)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E90F3" w14:textId="77777777" w:rsidR="00887A2D" w:rsidRPr="003B6230" w:rsidRDefault="00887A2D" w:rsidP="003B6230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3B6230">
              <w:rPr>
                <w:b/>
                <w:bCs/>
                <w:color w:val="C00000"/>
                <w:sz w:val="24"/>
                <w:szCs w:val="24"/>
              </w:rPr>
              <w:t>Buono</w:t>
            </w:r>
          </w:p>
          <w:p w14:paraId="611B75EB" w14:textId="77777777" w:rsidR="00887A2D" w:rsidRPr="003B6230" w:rsidRDefault="00887A2D" w:rsidP="003B6230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3B6230">
              <w:rPr>
                <w:b/>
                <w:bCs/>
                <w:color w:val="C00000"/>
                <w:sz w:val="24"/>
                <w:szCs w:val="24"/>
              </w:rPr>
              <w:t>(descrizione)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7A8B0" w14:textId="77777777" w:rsidR="00887A2D" w:rsidRPr="003B6230" w:rsidRDefault="00887A2D" w:rsidP="003B6230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3B6230">
              <w:rPr>
                <w:b/>
                <w:bCs/>
                <w:color w:val="C00000"/>
                <w:sz w:val="24"/>
                <w:szCs w:val="24"/>
              </w:rPr>
              <w:t>Ottimo</w:t>
            </w:r>
          </w:p>
          <w:p w14:paraId="705F5AE0" w14:textId="77777777" w:rsidR="00887A2D" w:rsidRPr="003B6230" w:rsidRDefault="00887A2D" w:rsidP="003B6230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3B6230">
              <w:rPr>
                <w:b/>
                <w:bCs/>
                <w:color w:val="C00000"/>
                <w:sz w:val="24"/>
                <w:szCs w:val="24"/>
              </w:rPr>
              <w:t>(Descrizione)</w:t>
            </w:r>
          </w:p>
        </w:tc>
      </w:tr>
      <w:tr w:rsidR="00887A2D" w:rsidRPr="003F7935" w14:paraId="31A00830" w14:textId="77777777" w:rsidTr="003B6230"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26E4F" w14:textId="77777777" w:rsidR="00887A2D" w:rsidRPr="003B6230" w:rsidRDefault="00887A2D" w:rsidP="003B6230">
            <w:pPr>
              <w:rPr>
                <w:color w:val="00204F"/>
                <w:sz w:val="18"/>
                <w:szCs w:val="18"/>
                <w:lang w:eastAsia="it-IT" w:bidi="ar-SA"/>
              </w:rPr>
            </w:pPr>
            <w:r w:rsidRPr="003B6230">
              <w:rPr>
                <w:color w:val="00204F"/>
                <w:sz w:val="18"/>
                <w:szCs w:val="18"/>
                <w:lang w:eastAsia="it-IT" w:bidi="ar-SA"/>
              </w:rPr>
              <w:t>Conoscere l’impatto del progresso scientifico- tecnologico su persone, ambienti e territori per ipotizzare soluzioni responsabili per la tutela della biodiversità e dei diversi ecosistemi come richiamato dall’articolo 9, comma 3, della Costituzione: risparmio energetico, smaltimento e riuso dei rifiuti, forme di economia circolare. Individuare e mettere in atto, per ciò che è alla propria portata, azioni e comportamenti per ridurre o contenere l’inquinamento dell’aria e dell’acqua, per salvaguardare il benessere umano, animale e per tutelare gli ambienti e il loro decoro.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EA411" w14:textId="77777777" w:rsidR="00887A2D" w:rsidRPr="003B6230" w:rsidRDefault="00887A2D" w:rsidP="003B6230">
            <w:pPr>
              <w:rPr>
                <w:color w:val="00204F"/>
                <w:sz w:val="18"/>
                <w:szCs w:val="18"/>
                <w:lang w:eastAsia="it-IT" w:bidi="ar-SA"/>
              </w:rPr>
            </w:pPr>
            <w:r w:rsidRPr="003B6230">
              <w:rPr>
                <w:color w:val="00204F"/>
                <w:sz w:val="18"/>
                <w:szCs w:val="18"/>
                <w:lang w:eastAsia="it-IT" w:bidi="ar-SA"/>
              </w:rPr>
              <w:t>Riconosce in modo parziale l’impatto del progresso scientifico-tecnologico sull’ambiente e sulle persone. Conosce solo alcuni comportamenti corretti legati alla tutela ambientale, che applica in modo discontinuo e se guidato.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8F213" w14:textId="77777777" w:rsidR="00887A2D" w:rsidRPr="003B6230" w:rsidRDefault="00887A2D" w:rsidP="003B6230">
            <w:pPr>
              <w:rPr>
                <w:color w:val="00204F"/>
                <w:sz w:val="18"/>
                <w:szCs w:val="18"/>
                <w:lang w:eastAsia="it-IT" w:bidi="ar-SA"/>
              </w:rPr>
            </w:pPr>
            <w:r w:rsidRPr="003B6230">
              <w:rPr>
                <w:color w:val="00204F"/>
                <w:sz w:val="18"/>
                <w:szCs w:val="18"/>
                <w:lang w:eastAsia="it-IT" w:bidi="ar-SA"/>
              </w:rPr>
              <w:t>Conosce i principali effetti del progresso scientifico-tecnologico su ambienti e territori. Individua semplici soluzioni per la tutela della biodiversità e adotta comportamenti corretti per ridurre l’inquinamento dell’aria e dell’acqua se supportato.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B8AD5" w14:textId="77777777" w:rsidR="00887A2D" w:rsidRPr="003B6230" w:rsidRDefault="00887A2D" w:rsidP="003B6230">
            <w:pPr>
              <w:rPr>
                <w:color w:val="00204F"/>
                <w:sz w:val="18"/>
                <w:szCs w:val="18"/>
                <w:lang w:eastAsia="it-IT" w:bidi="ar-SA"/>
              </w:rPr>
            </w:pPr>
            <w:r w:rsidRPr="003B6230">
              <w:rPr>
                <w:color w:val="00204F"/>
                <w:sz w:val="18"/>
                <w:szCs w:val="18"/>
                <w:lang w:eastAsia="it-IT" w:bidi="ar-SA"/>
              </w:rPr>
              <w:t>Analizza l’impatto del progresso scientifico-tecnologico su persone, ambienti e territori. Propone soluzioni responsabili legate al risparmio energetico, al riuso dei rifiuti e all’economia circolare. Mette in atto comportamenti consapevoli per ridurre l’inquinamento e tutelare il benessere umano e animale.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9F59A" w14:textId="77777777" w:rsidR="00887A2D" w:rsidRPr="003B6230" w:rsidRDefault="00887A2D" w:rsidP="003B6230">
            <w:pPr>
              <w:rPr>
                <w:color w:val="00204F"/>
                <w:sz w:val="18"/>
                <w:szCs w:val="18"/>
                <w:lang w:eastAsia="it-IT" w:bidi="ar-SA"/>
              </w:rPr>
            </w:pPr>
            <w:r w:rsidRPr="003B6230">
              <w:rPr>
                <w:color w:val="00204F"/>
                <w:sz w:val="18"/>
                <w:szCs w:val="18"/>
                <w:lang w:eastAsia="it-IT" w:bidi="ar-SA"/>
              </w:rPr>
              <w:t>Valuta in modo critico e consapevole l’impatto del progresso scientifico-tecnologico, collegandolo alla tutela della biodiversità e degli ecosistemi secondo i principi costituzionali. Propone e realizza azioni concrete e responsabili per ridurre l’inquinamento dell’aria e dell’acqua, promuovendo comportamenti sostenibili e il rispetto del decoro ambientale anche nel contesto sociale.</w:t>
            </w:r>
          </w:p>
        </w:tc>
      </w:tr>
      <w:tr w:rsidR="00887A2D" w:rsidRPr="003F7935" w14:paraId="4FBF0783" w14:textId="77777777" w:rsidTr="003B6230">
        <w:trPr>
          <w:trHeight w:val="2533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6DAFF" w14:textId="77777777" w:rsidR="00887A2D" w:rsidRPr="003B6230" w:rsidRDefault="00887A2D" w:rsidP="003B6230">
            <w:pPr>
              <w:rPr>
                <w:color w:val="00204F"/>
                <w:sz w:val="18"/>
                <w:szCs w:val="18"/>
                <w:lang w:eastAsia="it-IT" w:bidi="ar-SA"/>
              </w:rPr>
            </w:pPr>
            <w:r w:rsidRPr="003B6230">
              <w:rPr>
                <w:color w:val="00204F"/>
                <w:sz w:val="18"/>
                <w:szCs w:val="18"/>
                <w:lang w:eastAsia="it-IT" w:bidi="ar-SA"/>
              </w:rPr>
              <w:t>Mettere in relazione gli stili di vita delle persone e delle comunità con il loro impatto sociale, economico ed ambientale. Riconoscere situazioni di pericolo ambientale, assumendo comportamenti corretti nei diversi contesti di vita, prevedendo collaborazioni con la Protezione civile e con organizzazioni del terzo settore. Individuare, analizzare, illustrare le cause delle trasformazioni ambientali e gli effetti del cambiamento climatico.</w:t>
            </w:r>
          </w:p>
          <w:p w14:paraId="7BEC665D" w14:textId="77777777" w:rsidR="00887A2D" w:rsidRPr="003B6230" w:rsidRDefault="00887A2D" w:rsidP="003B6230">
            <w:pPr>
              <w:rPr>
                <w:color w:val="00204F"/>
                <w:sz w:val="18"/>
                <w:szCs w:val="18"/>
                <w:lang w:eastAsia="it-IT" w:bidi="ar-SA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FF60C" w14:textId="77777777" w:rsidR="00887A2D" w:rsidRPr="003B6230" w:rsidRDefault="00887A2D" w:rsidP="003B6230">
            <w:pPr>
              <w:rPr>
                <w:color w:val="00204F"/>
                <w:sz w:val="18"/>
                <w:szCs w:val="18"/>
                <w:lang w:eastAsia="it-IT" w:bidi="ar-SA"/>
              </w:rPr>
            </w:pPr>
            <w:r w:rsidRPr="003B6230">
              <w:rPr>
                <w:color w:val="00204F"/>
                <w:sz w:val="18"/>
                <w:szCs w:val="18"/>
                <w:lang w:eastAsia="it-IT" w:bidi="ar-SA"/>
              </w:rPr>
              <w:t>Riconosce in modo frammentario alcuni aspetti legati agli stili di vita e all’ambiente. Individua solo con guida situazioni di pericolo ambientale e adotta comportamenti corretti in modo discontinuo. Mostra una conoscenza superficiale delle trasformazioni ambientali e del cambiamento climatico.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EF25D" w14:textId="77777777" w:rsidR="00887A2D" w:rsidRPr="003B6230" w:rsidRDefault="00887A2D" w:rsidP="003B6230">
            <w:pPr>
              <w:rPr>
                <w:color w:val="00204F"/>
                <w:sz w:val="18"/>
                <w:szCs w:val="18"/>
                <w:lang w:eastAsia="it-IT" w:bidi="ar-SA"/>
              </w:rPr>
            </w:pPr>
            <w:r w:rsidRPr="003B6230">
              <w:rPr>
                <w:color w:val="00204F"/>
                <w:sz w:val="18"/>
                <w:szCs w:val="18"/>
                <w:lang w:eastAsia="it-IT" w:bidi="ar-SA"/>
              </w:rPr>
              <w:t>Riconosce le principali relazioni tra stili di vita e impatti ambientali, sociali ed economici. Individua le più comuni situazioni di rischio ambientale e adotta comportamenti generalmente corretti se supportato. Descrive in modo essenziale le cause delle trasformazioni ambientali e gli effetti del cambiamento climatico.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4C8FC" w14:textId="77777777" w:rsidR="00887A2D" w:rsidRPr="003B6230" w:rsidRDefault="00887A2D" w:rsidP="003B6230">
            <w:pPr>
              <w:rPr>
                <w:color w:val="00204F"/>
                <w:sz w:val="18"/>
                <w:szCs w:val="18"/>
                <w:lang w:eastAsia="it-IT" w:bidi="ar-SA"/>
              </w:rPr>
            </w:pPr>
            <w:r w:rsidRPr="003B6230">
              <w:rPr>
                <w:color w:val="00204F"/>
                <w:sz w:val="18"/>
                <w:szCs w:val="18"/>
                <w:lang w:eastAsia="it-IT" w:bidi="ar-SA"/>
              </w:rPr>
              <w:t>Analizza in modo autonomo la relazione tra stili di vita e impatti ambientali, sociali ed economici. Riconosce le situazioni di pericolo ambientale e assume comportamenti adeguati nei diversi contesti di vita. Spiega in modo chiaro le cause delle trasformazioni ambientali e gli effetti del cambiamento climatico, utilizzando esempi pertinenti.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F0DF1" w14:textId="77777777" w:rsidR="00887A2D" w:rsidRPr="003B6230" w:rsidRDefault="00887A2D" w:rsidP="003B6230">
            <w:pPr>
              <w:rPr>
                <w:color w:val="00204F"/>
                <w:sz w:val="18"/>
                <w:szCs w:val="18"/>
                <w:lang w:eastAsia="it-IT" w:bidi="ar-SA"/>
              </w:rPr>
            </w:pPr>
            <w:r w:rsidRPr="003B6230">
              <w:rPr>
                <w:color w:val="00204F"/>
                <w:sz w:val="18"/>
                <w:szCs w:val="18"/>
                <w:lang w:eastAsia="it-IT" w:bidi="ar-SA"/>
              </w:rPr>
              <w:t>Analizza in modo critico e approfondito le interconnessioni tra stili di vita e impatti sociali, economici e ambientali. Prevede situazioni di rischio ambientale, promuovendo comportamenti responsabili anche in collaborazione con la Protezione Civile e il terzo settore. Illustra con linguaggio appropriato e consapevole le cause delle trasformazioni ambientali e gli effetti del cambiamento climatico, collegandoli a contesti locali e globali.</w:t>
            </w:r>
          </w:p>
          <w:p w14:paraId="3B769857" w14:textId="77777777" w:rsidR="00887A2D" w:rsidRPr="003B6230" w:rsidRDefault="00887A2D" w:rsidP="003B6230">
            <w:pPr>
              <w:rPr>
                <w:color w:val="00204F"/>
                <w:sz w:val="18"/>
                <w:szCs w:val="18"/>
                <w:lang w:eastAsia="it-IT" w:bidi="ar-SA"/>
              </w:rPr>
            </w:pPr>
          </w:p>
        </w:tc>
      </w:tr>
      <w:tr w:rsidR="003B6230" w:rsidRPr="003F7935" w14:paraId="6528C1C6" w14:textId="77777777" w:rsidTr="003B6230"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C5E5D" w14:textId="0CD79F94" w:rsidR="003B6230" w:rsidRPr="003B6230" w:rsidRDefault="003B6230" w:rsidP="003B6230">
            <w:pPr>
              <w:rPr>
                <w:color w:val="00204F"/>
                <w:sz w:val="18"/>
                <w:szCs w:val="18"/>
                <w:lang w:eastAsia="it-IT" w:bidi="ar-SA"/>
              </w:rPr>
            </w:pPr>
            <w:r w:rsidRPr="003B6230">
              <w:rPr>
                <w:color w:val="00204F"/>
                <w:sz w:val="18"/>
                <w:szCs w:val="18"/>
                <w:lang w:eastAsia="it-IT" w:bidi="ar-SA"/>
              </w:rPr>
              <w:t>Pianificare l’utilizzo delle proprie disponibilità economiche, progettare semplici piani e preventivi di spesa, conoscere le funzioni principali degli istituti bancari. Conoscere e applicare forme di risparmio, gestire acquisti effettuando semplici forme di comparazione tra prodotti e individuando diversi tipi di pagamento. Applicare nell’esperienza concreta, nella gestione delle proprie risorse, i concetti di guadagno/ricavo, spesa, risparmio, investimento. Conoscere il valore della proprietà privata. Riconoscere l’importanza e la funzione del denaro, riflettendo sulle scelte individuali in situazioni pratiche e di diretta esperienza.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1A3A4" w14:textId="77777777" w:rsidR="003B6230" w:rsidRPr="003B6230" w:rsidRDefault="003B6230" w:rsidP="003B6230">
            <w:pPr>
              <w:rPr>
                <w:color w:val="00204F"/>
                <w:sz w:val="18"/>
                <w:szCs w:val="18"/>
                <w:lang w:eastAsia="it-IT" w:bidi="ar-SA"/>
              </w:rPr>
            </w:pPr>
            <w:r w:rsidRPr="003B6230">
              <w:rPr>
                <w:color w:val="00204F"/>
                <w:sz w:val="18"/>
                <w:szCs w:val="18"/>
                <w:lang w:eastAsia="it-IT" w:bidi="ar-SA"/>
              </w:rPr>
              <w:t>Riconosce in modo parziale il valore del denaro e i principali concetti economici. Pianifica la spesa solo se guidato e con difficoltà. Effettua scelte di acquisto poco consapevoli e applica in modo discontinuo semplici forme di risparmio.</w:t>
            </w:r>
          </w:p>
          <w:p w14:paraId="67FCE223" w14:textId="77777777" w:rsidR="003B6230" w:rsidRPr="003B6230" w:rsidRDefault="003B6230" w:rsidP="003B6230">
            <w:pPr>
              <w:rPr>
                <w:color w:val="00204F"/>
                <w:sz w:val="18"/>
                <w:szCs w:val="18"/>
                <w:lang w:eastAsia="it-IT" w:bidi="ar-SA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C3613" w14:textId="0ABFB13C" w:rsidR="003B6230" w:rsidRPr="003B6230" w:rsidRDefault="003B6230" w:rsidP="003B6230">
            <w:pPr>
              <w:rPr>
                <w:color w:val="00204F"/>
                <w:sz w:val="18"/>
                <w:szCs w:val="18"/>
                <w:lang w:eastAsia="it-IT" w:bidi="ar-SA"/>
              </w:rPr>
            </w:pPr>
            <w:r w:rsidRPr="003B6230">
              <w:rPr>
                <w:color w:val="00204F"/>
                <w:sz w:val="18"/>
                <w:szCs w:val="18"/>
                <w:lang w:eastAsia="it-IT" w:bidi="ar-SA"/>
              </w:rPr>
              <w:t>Conosce i concetti essenziali di guadagno, spesa e risparmio. Progetta semplici piani di spesa con supporto. Confronta prodotti in base a criteri elementari e riconosce alcune modalità di pagamento. Comprende in modo essenziale il ruolo delle banche.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35D2F" w14:textId="76FEF86D" w:rsidR="003B6230" w:rsidRPr="003B6230" w:rsidRDefault="003B6230" w:rsidP="003B6230">
            <w:pPr>
              <w:rPr>
                <w:color w:val="00204F"/>
                <w:sz w:val="18"/>
                <w:szCs w:val="18"/>
                <w:lang w:eastAsia="it-IT" w:bidi="ar-SA"/>
              </w:rPr>
            </w:pPr>
            <w:r w:rsidRPr="003B6230">
              <w:rPr>
                <w:color w:val="00204F"/>
                <w:sz w:val="18"/>
                <w:szCs w:val="18"/>
                <w:lang w:eastAsia="it-IT" w:bidi="ar-SA"/>
              </w:rPr>
              <w:t>. Gestisce in modo autonomo semplici disponibilità economiche. Pianifica preventivi di spesa realistici, confronta prodotti e modalità di pagamento in modo consapevole e applica forme di risparmio. Utilizza correttamente i concetti di guadagno/ricavo, spesa, risparmio e investimento nelle esperienze concrete.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A854E" w14:textId="2E8D5F31" w:rsidR="003B6230" w:rsidRPr="003B6230" w:rsidRDefault="003B6230" w:rsidP="003B6230">
            <w:pPr>
              <w:rPr>
                <w:color w:val="00204F"/>
                <w:sz w:val="18"/>
                <w:szCs w:val="18"/>
                <w:lang w:eastAsia="it-IT" w:bidi="ar-SA"/>
              </w:rPr>
            </w:pPr>
            <w:r w:rsidRPr="003B6230">
              <w:rPr>
                <w:color w:val="00204F"/>
                <w:sz w:val="18"/>
                <w:szCs w:val="18"/>
                <w:lang w:eastAsia="it-IT" w:bidi="ar-SA"/>
              </w:rPr>
              <w:t>Pianifica e gestisce responsabilmente le proprie risorse economiche, valutando alternative e conseguenze delle scelte. Progetta preventivi di spesa motivati, confronta prodotti e strumenti di pagamento in modo critico e consapevole. Riflette sul valore del denaro, della proprietà privata e sul ruolo delle banche, applicando tali conoscenze in situazioni reali con autonomia e responsabilità.</w:t>
            </w:r>
          </w:p>
        </w:tc>
      </w:tr>
      <w:tr w:rsidR="003B6230" w:rsidRPr="003F7935" w14:paraId="616CC594" w14:textId="77777777" w:rsidTr="003B6230">
        <w:trPr>
          <w:trHeight w:val="6397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0187C" w14:textId="0908AE23" w:rsidR="003B6230" w:rsidRPr="003B6230" w:rsidRDefault="003B6230" w:rsidP="003B6230">
            <w:pPr>
              <w:rPr>
                <w:color w:val="00204F"/>
                <w:sz w:val="18"/>
                <w:szCs w:val="18"/>
                <w:lang w:eastAsia="it-IT" w:bidi="ar-SA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47EF7" w14:textId="77777777" w:rsidR="003B6230" w:rsidRPr="003B6230" w:rsidRDefault="003B6230" w:rsidP="003B6230">
            <w:pPr>
              <w:rPr>
                <w:color w:val="00204F"/>
                <w:sz w:val="18"/>
                <w:szCs w:val="18"/>
                <w:lang w:eastAsia="it-IT" w:bidi="ar-SA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7AC7D" w14:textId="5ADA7007" w:rsidR="003B6230" w:rsidRPr="003B6230" w:rsidRDefault="003B6230" w:rsidP="003B6230">
            <w:pPr>
              <w:rPr>
                <w:color w:val="00204F"/>
                <w:sz w:val="18"/>
                <w:szCs w:val="18"/>
                <w:lang w:eastAsia="it-IT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0FA52" w14:textId="1E63199D" w:rsidR="003B6230" w:rsidRPr="003B6230" w:rsidRDefault="003B6230" w:rsidP="003B6230">
            <w:pPr>
              <w:rPr>
                <w:color w:val="00204F"/>
                <w:sz w:val="18"/>
                <w:szCs w:val="18"/>
                <w:lang w:eastAsia="it-IT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FFD7E" w14:textId="7C6734D7" w:rsidR="003B6230" w:rsidRPr="003B6230" w:rsidRDefault="003B6230" w:rsidP="003B6230">
            <w:pPr>
              <w:rPr>
                <w:color w:val="00204F"/>
                <w:sz w:val="18"/>
                <w:szCs w:val="18"/>
                <w:lang w:eastAsia="it-IT" w:bidi="ar-SA"/>
              </w:rPr>
            </w:pPr>
          </w:p>
        </w:tc>
      </w:tr>
    </w:tbl>
    <w:p w14:paraId="0C9010A1" w14:textId="77777777" w:rsidR="00C16DC7" w:rsidRDefault="00C16DC7" w:rsidP="006B5519">
      <w:pPr>
        <w:jc w:val="center"/>
        <w:rPr>
          <w:b/>
          <w:bCs/>
          <w:i/>
          <w:iCs/>
          <w:color w:val="48599F"/>
          <w:sz w:val="24"/>
          <w:szCs w:val="24"/>
          <w:lang w:val="fr-FR"/>
        </w:rPr>
      </w:pPr>
    </w:p>
    <w:p w14:paraId="2DABCD05" w14:textId="77777777" w:rsidR="00507883" w:rsidRDefault="00507883" w:rsidP="006B5519">
      <w:pPr>
        <w:jc w:val="center"/>
        <w:rPr>
          <w:b/>
          <w:bCs/>
          <w:i/>
          <w:iCs/>
          <w:color w:val="48599F"/>
          <w:sz w:val="24"/>
          <w:szCs w:val="24"/>
          <w:lang w:val="fr-FR"/>
        </w:rPr>
      </w:pPr>
    </w:p>
    <w:p w14:paraId="6EE81928" w14:textId="77777777" w:rsidR="003B6230" w:rsidRDefault="003B6230" w:rsidP="00507883">
      <w:pPr>
        <w:jc w:val="center"/>
        <w:rPr>
          <w:b/>
          <w:bCs/>
          <w:i/>
          <w:iCs/>
          <w:color w:val="48599F"/>
          <w:sz w:val="24"/>
          <w:szCs w:val="24"/>
        </w:rPr>
      </w:pPr>
    </w:p>
    <w:p w14:paraId="574332C0" w14:textId="77777777" w:rsidR="003B6230" w:rsidRDefault="003B6230" w:rsidP="00507883">
      <w:pPr>
        <w:jc w:val="center"/>
        <w:rPr>
          <w:b/>
          <w:bCs/>
          <w:i/>
          <w:iCs/>
          <w:color w:val="48599F"/>
          <w:sz w:val="24"/>
          <w:szCs w:val="24"/>
        </w:rPr>
      </w:pPr>
    </w:p>
    <w:p w14:paraId="17BBB2AC" w14:textId="77777777" w:rsidR="003B6230" w:rsidRDefault="003B6230" w:rsidP="00507883">
      <w:pPr>
        <w:jc w:val="center"/>
        <w:rPr>
          <w:b/>
          <w:bCs/>
          <w:i/>
          <w:iCs/>
          <w:color w:val="48599F"/>
          <w:sz w:val="24"/>
          <w:szCs w:val="24"/>
        </w:rPr>
      </w:pPr>
    </w:p>
    <w:p w14:paraId="330F6D57" w14:textId="77777777" w:rsidR="003B6230" w:rsidRDefault="003B6230" w:rsidP="00507883">
      <w:pPr>
        <w:jc w:val="center"/>
        <w:rPr>
          <w:b/>
          <w:bCs/>
          <w:i/>
          <w:iCs/>
          <w:color w:val="48599F"/>
          <w:sz w:val="24"/>
          <w:szCs w:val="24"/>
        </w:rPr>
      </w:pPr>
    </w:p>
    <w:p w14:paraId="15C1F623" w14:textId="77777777" w:rsidR="003B6230" w:rsidRDefault="003B6230" w:rsidP="00507883">
      <w:pPr>
        <w:jc w:val="center"/>
        <w:rPr>
          <w:b/>
          <w:bCs/>
          <w:i/>
          <w:iCs/>
          <w:color w:val="48599F"/>
          <w:sz w:val="24"/>
          <w:szCs w:val="24"/>
        </w:rPr>
      </w:pPr>
    </w:p>
    <w:p w14:paraId="6D02B2BF" w14:textId="77777777" w:rsidR="003B6230" w:rsidRDefault="003B6230" w:rsidP="00507883">
      <w:pPr>
        <w:jc w:val="center"/>
        <w:rPr>
          <w:b/>
          <w:bCs/>
          <w:i/>
          <w:iCs/>
          <w:color w:val="48599F"/>
          <w:sz w:val="24"/>
          <w:szCs w:val="24"/>
        </w:rPr>
      </w:pPr>
    </w:p>
    <w:p w14:paraId="05F45F2E" w14:textId="77777777" w:rsidR="003B6230" w:rsidRDefault="003B6230" w:rsidP="00507883">
      <w:pPr>
        <w:jc w:val="center"/>
        <w:rPr>
          <w:b/>
          <w:bCs/>
          <w:i/>
          <w:iCs/>
          <w:color w:val="48599F"/>
          <w:sz w:val="24"/>
          <w:szCs w:val="24"/>
        </w:rPr>
      </w:pPr>
    </w:p>
    <w:p w14:paraId="52002F65" w14:textId="77777777" w:rsidR="003B6230" w:rsidRDefault="003B6230" w:rsidP="00507883">
      <w:pPr>
        <w:jc w:val="center"/>
        <w:rPr>
          <w:b/>
          <w:bCs/>
          <w:i/>
          <w:iCs/>
          <w:color w:val="48599F"/>
          <w:sz w:val="24"/>
          <w:szCs w:val="24"/>
        </w:rPr>
      </w:pPr>
    </w:p>
    <w:p w14:paraId="3001D7CC" w14:textId="77777777" w:rsidR="003B6230" w:rsidRDefault="003B6230" w:rsidP="00507883">
      <w:pPr>
        <w:jc w:val="center"/>
        <w:rPr>
          <w:b/>
          <w:bCs/>
          <w:i/>
          <w:iCs/>
          <w:color w:val="48599F"/>
          <w:sz w:val="24"/>
          <w:szCs w:val="24"/>
        </w:rPr>
      </w:pPr>
    </w:p>
    <w:p w14:paraId="3A465C53" w14:textId="77777777" w:rsidR="00507883" w:rsidRPr="00507883" w:rsidRDefault="00507883" w:rsidP="00507883">
      <w:pPr>
        <w:jc w:val="center"/>
        <w:rPr>
          <w:b/>
          <w:bCs/>
          <w:i/>
          <w:iCs/>
          <w:color w:val="48599F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3"/>
        <w:gridCol w:w="2429"/>
        <w:gridCol w:w="3254"/>
        <w:gridCol w:w="2781"/>
        <w:gridCol w:w="2720"/>
      </w:tblGrid>
      <w:tr w:rsidR="00507883" w:rsidRPr="00507883" w14:paraId="3E153F38" w14:textId="7777777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0B22C" w14:textId="77777777" w:rsidR="00507883" w:rsidRPr="003B6230" w:rsidRDefault="00507883" w:rsidP="00507883">
            <w:pPr>
              <w:jc w:val="center"/>
              <w:rPr>
                <w:b/>
                <w:bCs/>
                <w:color w:val="48599F"/>
                <w:sz w:val="24"/>
                <w:szCs w:val="24"/>
              </w:rPr>
            </w:pPr>
            <w:r w:rsidRPr="00073D92">
              <w:rPr>
                <w:b/>
                <w:bCs/>
                <w:color w:val="00204F"/>
                <w:sz w:val="24"/>
                <w:szCs w:val="24"/>
              </w:rPr>
              <w:t>OBIETTIVI DI APPRENDIMENTO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0098B" w14:textId="7B5AF717" w:rsidR="00507883" w:rsidRPr="003B6230" w:rsidRDefault="003B6230" w:rsidP="00507883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3B6230">
              <w:rPr>
                <w:b/>
                <w:bCs/>
                <w:color w:val="C00000"/>
                <w:sz w:val="24"/>
                <w:szCs w:val="24"/>
              </w:rPr>
              <w:t>VALUTAZIONE</w:t>
            </w:r>
          </w:p>
          <w:p w14:paraId="6A0ADEE1" w14:textId="4D184113" w:rsidR="00507883" w:rsidRPr="00507883" w:rsidRDefault="00507883" w:rsidP="00507883">
            <w:pPr>
              <w:jc w:val="center"/>
              <w:rPr>
                <w:b/>
                <w:bCs/>
                <w:i/>
                <w:iCs/>
                <w:color w:val="48599F"/>
                <w:sz w:val="24"/>
                <w:szCs w:val="24"/>
              </w:rPr>
            </w:pPr>
            <w:r w:rsidRPr="003B6230">
              <w:rPr>
                <w:b/>
                <w:bCs/>
                <w:color w:val="C00000"/>
                <w:sz w:val="24"/>
                <w:szCs w:val="24"/>
              </w:rPr>
              <w:t>LIVELLI DI ACQUISIZIONE – CITTADINANZA DIGITALE</w:t>
            </w:r>
          </w:p>
        </w:tc>
      </w:tr>
      <w:tr w:rsidR="00507883" w:rsidRPr="00507883" w14:paraId="616E092A" w14:textId="7777777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72D3F" w14:textId="77777777" w:rsidR="00507883" w:rsidRPr="003B6230" w:rsidRDefault="00507883" w:rsidP="00507883">
            <w:pPr>
              <w:jc w:val="center"/>
              <w:rPr>
                <w:b/>
                <w:bCs/>
                <w:color w:val="48599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FA4EE" w14:textId="77777777" w:rsidR="00507883" w:rsidRPr="003B6230" w:rsidRDefault="00507883" w:rsidP="00507883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3B6230">
              <w:rPr>
                <w:b/>
                <w:bCs/>
                <w:color w:val="C00000"/>
                <w:sz w:val="24"/>
                <w:szCs w:val="24"/>
              </w:rPr>
              <w:t>Scarso</w:t>
            </w:r>
          </w:p>
          <w:p w14:paraId="2F66E62D" w14:textId="77777777" w:rsidR="00507883" w:rsidRPr="003B6230" w:rsidRDefault="00507883" w:rsidP="00507883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3B6230">
              <w:rPr>
                <w:b/>
                <w:bCs/>
                <w:color w:val="C00000"/>
                <w:sz w:val="24"/>
                <w:szCs w:val="24"/>
              </w:rPr>
              <w:t>(descrizione)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90A2B" w14:textId="77777777" w:rsidR="00507883" w:rsidRPr="003B6230" w:rsidRDefault="00507883" w:rsidP="00507883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3B6230">
              <w:rPr>
                <w:b/>
                <w:bCs/>
                <w:color w:val="C00000"/>
                <w:sz w:val="24"/>
                <w:szCs w:val="24"/>
              </w:rPr>
              <w:t>Sufficiente/discreto</w:t>
            </w:r>
          </w:p>
          <w:p w14:paraId="1F27C17B" w14:textId="77777777" w:rsidR="00507883" w:rsidRPr="003B6230" w:rsidRDefault="00507883" w:rsidP="00507883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3B6230">
              <w:rPr>
                <w:b/>
                <w:bCs/>
                <w:color w:val="C00000"/>
                <w:sz w:val="24"/>
                <w:szCs w:val="24"/>
              </w:rPr>
              <w:t>(descrizione)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64574" w14:textId="77777777" w:rsidR="00507883" w:rsidRPr="003B6230" w:rsidRDefault="00507883" w:rsidP="00507883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3B6230">
              <w:rPr>
                <w:b/>
                <w:bCs/>
                <w:color w:val="C00000"/>
                <w:sz w:val="24"/>
                <w:szCs w:val="24"/>
              </w:rPr>
              <w:t>Buono</w:t>
            </w:r>
          </w:p>
          <w:p w14:paraId="64134EB3" w14:textId="77777777" w:rsidR="00507883" w:rsidRPr="003B6230" w:rsidRDefault="00507883" w:rsidP="00507883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3B6230">
              <w:rPr>
                <w:b/>
                <w:bCs/>
                <w:color w:val="C00000"/>
                <w:sz w:val="24"/>
                <w:szCs w:val="24"/>
              </w:rPr>
              <w:t>(descrizione)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F27E1" w14:textId="77777777" w:rsidR="00507883" w:rsidRPr="003B6230" w:rsidRDefault="00507883" w:rsidP="00507883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3B6230">
              <w:rPr>
                <w:b/>
                <w:bCs/>
                <w:color w:val="C00000"/>
                <w:sz w:val="24"/>
                <w:szCs w:val="24"/>
              </w:rPr>
              <w:t>Ottimo</w:t>
            </w:r>
          </w:p>
          <w:p w14:paraId="6769D06E" w14:textId="77777777" w:rsidR="00507883" w:rsidRPr="003B6230" w:rsidRDefault="00507883" w:rsidP="00507883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3B6230">
              <w:rPr>
                <w:b/>
                <w:bCs/>
                <w:color w:val="C00000"/>
                <w:sz w:val="24"/>
                <w:szCs w:val="24"/>
              </w:rPr>
              <w:t>(Descrizione)</w:t>
            </w:r>
          </w:p>
        </w:tc>
      </w:tr>
      <w:tr w:rsidR="00507883" w:rsidRPr="00507883" w14:paraId="2808525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27E1A" w14:textId="77777777" w:rsidR="00507883" w:rsidRPr="00073D92" w:rsidRDefault="00507883" w:rsidP="00507883">
            <w:pPr>
              <w:jc w:val="center"/>
              <w:rPr>
                <w:color w:val="00204F"/>
                <w:sz w:val="24"/>
                <w:szCs w:val="24"/>
              </w:rPr>
            </w:pPr>
            <w:r w:rsidRPr="00073D92">
              <w:rPr>
                <w:color w:val="00204F"/>
                <w:sz w:val="24"/>
                <w:szCs w:val="24"/>
              </w:rPr>
              <w:t>Ricercare, analizzare e valutare dati, informazioni e contenuti digitali, riconoscendone l’attendibilità e l’autorevolezza.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C9039" w14:textId="77777777" w:rsidR="00507883" w:rsidRPr="00073D92" w:rsidRDefault="00507883" w:rsidP="00507883">
            <w:pPr>
              <w:jc w:val="center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Ha difficoltà a reperire informazioni pertinenti e non distingue le fonti attendibili da quelle non verificate. Accetta passivamente i contenuti trovati senza porsi domande sulla loro origine.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5C050" w14:textId="77777777" w:rsidR="00507883" w:rsidRPr="00073D92" w:rsidRDefault="00507883" w:rsidP="00507883">
            <w:pPr>
              <w:jc w:val="center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Effettua ricerche semplici individuando le informazioni principali. Inizia a porsi domande sulla fonte e sull'autorevolezza, ma l'analisi non è ancora sistematica e necessita talvolta di guida per il controllo incrociato dei dati.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F7C39" w14:textId="77777777" w:rsidR="00507883" w:rsidRPr="00073D92" w:rsidRDefault="00507883" w:rsidP="00507883">
            <w:pPr>
              <w:jc w:val="center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Ricerca informazioni in modo autonomo e seleziona le fonti distinguendo quelle principali. Riconosce l'importanza dell'autorevolezza e scarta i contenuti palesemente inaffidabili, organizzando i dati raccolti.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D9BA0" w14:textId="77777777" w:rsidR="00507883" w:rsidRPr="00073D92" w:rsidRDefault="00507883" w:rsidP="00507883">
            <w:pPr>
              <w:jc w:val="center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Ricerca, confronta e valuta criticamente le informazioni, incrociando dati complessi. Riconosce con sicurezza le fake news, selezionando solo fonti di alta qualità e pertinenti allo scopo.</w:t>
            </w:r>
          </w:p>
        </w:tc>
      </w:tr>
      <w:tr w:rsidR="00507883" w:rsidRPr="00507883" w14:paraId="414410B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ADDBE" w14:textId="77777777" w:rsidR="00507883" w:rsidRPr="00073D92" w:rsidRDefault="00507883" w:rsidP="00507883">
            <w:pPr>
              <w:jc w:val="center"/>
              <w:rPr>
                <w:color w:val="00204F"/>
                <w:sz w:val="24"/>
                <w:szCs w:val="24"/>
              </w:rPr>
            </w:pPr>
            <w:r w:rsidRPr="00073D92">
              <w:rPr>
                <w:color w:val="00204F"/>
                <w:sz w:val="24"/>
                <w:szCs w:val="24"/>
              </w:rPr>
              <w:t>Interagire con le principali tecnologie digitali, adattando la comunicazione allo specifico contesto.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9A693" w14:textId="77777777" w:rsidR="00507883" w:rsidRPr="00073D92" w:rsidRDefault="00507883" w:rsidP="00507883">
            <w:pPr>
              <w:jc w:val="center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Utilizza le tecnologie in modo meccanico e talvolta inappropriato. Non rispetta le regole base della comunicazione online (netiquette) e usa un registro linguistico spesso inadeguato al contesto.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84C76" w14:textId="77777777" w:rsidR="00507883" w:rsidRPr="00073D92" w:rsidRDefault="00507883" w:rsidP="00507883">
            <w:pPr>
              <w:jc w:val="center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Interagisce con gli strumenti digitali in modo corretto conoscendo le regole della netiquette. Si sforza di adattare il registro comunicativo al contesto, anche se la comunicazione può risultare ancora standardizzata o poco flessibile in situazioni nuove.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A3CD4" w14:textId="77777777" w:rsidR="00507883" w:rsidRPr="00073D92" w:rsidRDefault="00507883" w:rsidP="00507883">
            <w:pPr>
              <w:jc w:val="center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Interagisce efficacemente scegliendo lo strumento più opportuno per ogni scopo. Adatta il proprio stile comunicativo e il registro linguistico con buona consapevolezza dell'interlocutore e delle norme della netiquette.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C9BDC" w14:textId="77777777" w:rsidR="00507883" w:rsidRPr="00073D92" w:rsidRDefault="00507883" w:rsidP="00507883">
            <w:pPr>
              <w:jc w:val="center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Padroneggia i codici comunicativi digitali adattando perfettamente lo stile al contesto e all'interlocutore. Promuove una comunicazione inclusiva, costruttiva e gestisce con maturità eventuali conflitti online.</w:t>
            </w:r>
          </w:p>
        </w:tc>
      </w:tr>
      <w:tr w:rsidR="00507883" w:rsidRPr="00507883" w14:paraId="5DA1C45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2862F" w14:textId="77777777" w:rsidR="00507883" w:rsidRPr="00073D92" w:rsidRDefault="00507883" w:rsidP="00507883">
            <w:pPr>
              <w:jc w:val="center"/>
              <w:rPr>
                <w:color w:val="00204F"/>
                <w:sz w:val="24"/>
                <w:szCs w:val="24"/>
              </w:rPr>
            </w:pPr>
            <w:r w:rsidRPr="00073D92">
              <w:rPr>
                <w:color w:val="00204F"/>
                <w:sz w:val="24"/>
                <w:szCs w:val="24"/>
              </w:rPr>
              <w:t>Creare e gestire la propria identità digitale controllando la circolazione dei propri dati personali attraverso diverse forme di protezione dei dispositivi e della privacy.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2B860" w14:textId="77777777" w:rsidR="00507883" w:rsidRPr="00073D92" w:rsidRDefault="00507883" w:rsidP="00507883">
            <w:pPr>
              <w:jc w:val="center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Non ha consapevolezza della propria identità digitale; condivide dati personali e sensibili senza percepire i rischi legati alla privacy e alla sicurezza dei propri dispositivi.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82C18" w14:textId="77777777" w:rsidR="00507883" w:rsidRPr="00073D92" w:rsidRDefault="00507883" w:rsidP="00507883">
            <w:pPr>
              <w:jc w:val="center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Ha una parziale consapevolezza della propria identità digitale. Applica misure di sicurezza basilari (es. gestione password) e conosce le impostazioni privacy principali, ma non sempre gestisce in modo proattivo la circolazione dei propri dati.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059E2" w14:textId="77777777" w:rsidR="00507883" w:rsidRPr="00073D92" w:rsidRDefault="00507883" w:rsidP="00507883">
            <w:pPr>
              <w:jc w:val="center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Gestisce la propria identità digitale con attenzione. Utilizza password sicure, configura le impostazioni di privacy e riflette sulle conseguenze prima di condividere contenuti che potrebbero compromettere la propria immagine.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4D952" w14:textId="77777777" w:rsidR="00507883" w:rsidRPr="00073D92" w:rsidRDefault="00507883" w:rsidP="00507883">
            <w:pPr>
              <w:jc w:val="center"/>
              <w:rPr>
                <w:color w:val="00204F"/>
                <w:sz w:val="22"/>
              </w:rPr>
            </w:pPr>
            <w:r w:rsidRPr="00073D92">
              <w:rPr>
                <w:color w:val="00204F"/>
                <w:sz w:val="22"/>
              </w:rPr>
              <w:t>Gestisce in modo critico, proattivo e responsabile l'identità e la reputazione online. Utilizza sistemi di protezione avanzati, comprende le implicazioni etiche della privacy e tutela consapevolmente i propri dati a lungo termine.</w:t>
            </w:r>
          </w:p>
        </w:tc>
      </w:tr>
    </w:tbl>
    <w:p w14:paraId="189F2D7E" w14:textId="77777777" w:rsidR="00507883" w:rsidRPr="00507883" w:rsidRDefault="00507883" w:rsidP="006B5519">
      <w:pPr>
        <w:jc w:val="center"/>
        <w:rPr>
          <w:i/>
          <w:iCs/>
          <w:color w:val="48599F"/>
          <w:sz w:val="24"/>
          <w:szCs w:val="24"/>
          <w:lang w:val="fr-FR"/>
        </w:rPr>
      </w:pPr>
    </w:p>
    <w:sectPr w:rsidR="00507883" w:rsidRPr="00507883" w:rsidSect="00C13A42">
      <w:pgSz w:w="16838" w:h="11906" w:orient="landscape"/>
      <w:pgMar w:top="1134" w:right="1417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3D858" w14:textId="77777777" w:rsidR="00DC60B8" w:rsidRDefault="00DC60B8">
      <w:r>
        <w:separator/>
      </w:r>
    </w:p>
  </w:endnote>
  <w:endnote w:type="continuationSeparator" w:id="0">
    <w:p w14:paraId="7BDE514C" w14:textId="77777777" w:rsidR="00DC60B8" w:rsidRDefault="00DC6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2AC98" w14:textId="77777777" w:rsidR="00DC60B8" w:rsidRDefault="00DC60B8">
      <w:r>
        <w:separator/>
      </w:r>
    </w:p>
  </w:footnote>
  <w:footnote w:type="continuationSeparator" w:id="0">
    <w:p w14:paraId="326C77EC" w14:textId="77777777" w:rsidR="00DC60B8" w:rsidRDefault="00DC6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1FE70D9D"/>
    <w:multiLevelType w:val="multilevel"/>
    <w:tmpl w:val="D63A1418"/>
    <w:styleLink w:val="WWNum4"/>
    <w:lvl w:ilvl="0">
      <w:numFmt w:val="bullet"/>
      <w:lvlText w:val="-"/>
      <w:lvlJc w:val="left"/>
      <w:pPr>
        <w:ind w:left="1080" w:hanging="360"/>
      </w:pPr>
      <w:rPr>
        <w:rFonts w:ascii="Liberation Serif" w:eastAsia="SimSun" w:hAnsi="Liberation Serif" w:cs="Mang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6E8A77B6"/>
    <w:multiLevelType w:val="multilevel"/>
    <w:tmpl w:val="B0622EAA"/>
    <w:styleLink w:val="WWNum5"/>
    <w:lvl w:ilvl="0">
      <w:numFmt w:val="bullet"/>
      <w:lvlText w:val="-"/>
      <w:lvlJc w:val="left"/>
      <w:pPr>
        <w:ind w:left="720" w:hanging="360"/>
      </w:pPr>
      <w:rPr>
        <w:rFonts w:ascii="Tahoma" w:hAnsi="Tahoma" w:cs="Tahoma"/>
        <w:b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72D941E3"/>
    <w:multiLevelType w:val="multilevel"/>
    <w:tmpl w:val="B6462908"/>
    <w:styleLink w:val="WWNum27"/>
    <w:lvl w:ilvl="0">
      <w:start w:val="2"/>
      <w:numFmt w:val="decimal"/>
      <w:lvlText w:val="%1."/>
      <w:lvlJc w:val="left"/>
      <w:pPr>
        <w:ind w:left="707" w:hanging="283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1.%2.%3."/>
      <w:lvlJc w:val="left"/>
      <w:pPr>
        <w:ind w:left="2121" w:hanging="283"/>
      </w:pPr>
    </w:lvl>
    <w:lvl w:ilvl="3">
      <w:start w:val="1"/>
      <w:numFmt w:val="decimal"/>
      <w:lvlText w:val="%1.%2.%3.%4."/>
      <w:lvlJc w:val="left"/>
      <w:pPr>
        <w:ind w:left="2828" w:hanging="283"/>
      </w:pPr>
    </w:lvl>
    <w:lvl w:ilvl="4">
      <w:start w:val="1"/>
      <w:numFmt w:val="decimal"/>
      <w:lvlText w:val="%1.%2.%3.%4.%5."/>
      <w:lvlJc w:val="left"/>
      <w:pPr>
        <w:ind w:left="3535" w:hanging="283"/>
      </w:pPr>
    </w:lvl>
    <w:lvl w:ilvl="5">
      <w:start w:val="1"/>
      <w:numFmt w:val="decimal"/>
      <w:lvlText w:val="%1.%2.%3.%4.%5.%6."/>
      <w:lvlJc w:val="left"/>
      <w:pPr>
        <w:ind w:left="4242" w:hanging="283"/>
      </w:pPr>
    </w:lvl>
    <w:lvl w:ilvl="6">
      <w:start w:val="1"/>
      <w:numFmt w:val="decimal"/>
      <w:lvlText w:val="%1.%2.%3.%4.%5.%6.%7."/>
      <w:lvlJc w:val="left"/>
      <w:pPr>
        <w:ind w:left="4949" w:hanging="283"/>
      </w:pPr>
    </w:lvl>
    <w:lvl w:ilvl="7">
      <w:start w:val="1"/>
      <w:numFmt w:val="decimal"/>
      <w:lvlText w:val="%1.%2.%3.%4.%5.%6.%7.%8."/>
      <w:lvlJc w:val="left"/>
      <w:pPr>
        <w:ind w:left="5656" w:hanging="283"/>
      </w:pPr>
    </w:lvl>
    <w:lvl w:ilvl="8">
      <w:start w:val="1"/>
      <w:numFmt w:val="decimal"/>
      <w:lvlText w:val="%1.%2.%3.%4.%5.%6.%7.%8.%9."/>
      <w:lvlJc w:val="left"/>
      <w:pPr>
        <w:ind w:left="6363" w:hanging="283"/>
      </w:pPr>
    </w:lvl>
  </w:abstractNum>
  <w:num w:numId="1" w16cid:durableId="237323134">
    <w:abstractNumId w:val="4"/>
  </w:num>
  <w:num w:numId="2" w16cid:durableId="1146170623">
    <w:abstractNumId w:val="1"/>
  </w:num>
  <w:num w:numId="3" w16cid:durableId="1220094679">
    <w:abstractNumId w:val="3"/>
  </w:num>
  <w:num w:numId="4" w16cid:durableId="1531917642">
    <w:abstractNumId w:val="2"/>
  </w:num>
  <w:num w:numId="5" w16cid:durableId="717776061">
    <w:abstractNumId w:val="5"/>
  </w:num>
  <w:num w:numId="6" w16cid:durableId="115804023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2B5"/>
    <w:rsid w:val="0000002B"/>
    <w:rsid w:val="000016DF"/>
    <w:rsid w:val="00001EF3"/>
    <w:rsid w:val="00001F29"/>
    <w:rsid w:val="00001F8C"/>
    <w:rsid w:val="00002298"/>
    <w:rsid w:val="0000412C"/>
    <w:rsid w:val="00004DFB"/>
    <w:rsid w:val="00005299"/>
    <w:rsid w:val="0000549E"/>
    <w:rsid w:val="000054AB"/>
    <w:rsid w:val="00005E75"/>
    <w:rsid w:val="00007891"/>
    <w:rsid w:val="00010655"/>
    <w:rsid w:val="00010E9B"/>
    <w:rsid w:val="000113F8"/>
    <w:rsid w:val="00011853"/>
    <w:rsid w:val="00012B53"/>
    <w:rsid w:val="00013603"/>
    <w:rsid w:val="00014B9F"/>
    <w:rsid w:val="00015C5B"/>
    <w:rsid w:val="00015D91"/>
    <w:rsid w:val="00017F73"/>
    <w:rsid w:val="000201E9"/>
    <w:rsid w:val="00020EF8"/>
    <w:rsid w:val="00022817"/>
    <w:rsid w:val="00022B75"/>
    <w:rsid w:val="00023FAE"/>
    <w:rsid w:val="00025148"/>
    <w:rsid w:val="000271E4"/>
    <w:rsid w:val="00027E82"/>
    <w:rsid w:val="000303FC"/>
    <w:rsid w:val="000305C5"/>
    <w:rsid w:val="000311BF"/>
    <w:rsid w:val="00031C00"/>
    <w:rsid w:val="00032555"/>
    <w:rsid w:val="00033235"/>
    <w:rsid w:val="00035419"/>
    <w:rsid w:val="00037523"/>
    <w:rsid w:val="0004064A"/>
    <w:rsid w:val="000414CA"/>
    <w:rsid w:val="00041A68"/>
    <w:rsid w:val="00045377"/>
    <w:rsid w:val="00045507"/>
    <w:rsid w:val="00045B07"/>
    <w:rsid w:val="000469D7"/>
    <w:rsid w:val="00046E21"/>
    <w:rsid w:val="00050149"/>
    <w:rsid w:val="0005074D"/>
    <w:rsid w:val="0005177C"/>
    <w:rsid w:val="000527C7"/>
    <w:rsid w:val="00053333"/>
    <w:rsid w:val="000536A3"/>
    <w:rsid w:val="000542B3"/>
    <w:rsid w:val="00054F8E"/>
    <w:rsid w:val="00055C76"/>
    <w:rsid w:val="00056CF1"/>
    <w:rsid w:val="00056FC4"/>
    <w:rsid w:val="00057273"/>
    <w:rsid w:val="00060EB4"/>
    <w:rsid w:val="0006166B"/>
    <w:rsid w:val="00062D71"/>
    <w:rsid w:val="00063109"/>
    <w:rsid w:val="000640DB"/>
    <w:rsid w:val="000644D9"/>
    <w:rsid w:val="00064585"/>
    <w:rsid w:val="000646D9"/>
    <w:rsid w:val="0006506C"/>
    <w:rsid w:val="0006704F"/>
    <w:rsid w:val="0007029F"/>
    <w:rsid w:val="000716BA"/>
    <w:rsid w:val="00071DB5"/>
    <w:rsid w:val="00072A23"/>
    <w:rsid w:val="00072B9E"/>
    <w:rsid w:val="00072D39"/>
    <w:rsid w:val="00073234"/>
    <w:rsid w:val="00073D92"/>
    <w:rsid w:val="000749B7"/>
    <w:rsid w:val="00074D3A"/>
    <w:rsid w:val="0007636C"/>
    <w:rsid w:val="00076966"/>
    <w:rsid w:val="000775EE"/>
    <w:rsid w:val="000777D1"/>
    <w:rsid w:val="00081172"/>
    <w:rsid w:val="00081C01"/>
    <w:rsid w:val="000828F8"/>
    <w:rsid w:val="000837A7"/>
    <w:rsid w:val="0008394F"/>
    <w:rsid w:val="00083E3B"/>
    <w:rsid w:val="000841E9"/>
    <w:rsid w:val="00086DE9"/>
    <w:rsid w:val="00087609"/>
    <w:rsid w:val="00091888"/>
    <w:rsid w:val="00093004"/>
    <w:rsid w:val="000949AE"/>
    <w:rsid w:val="00094EAB"/>
    <w:rsid w:val="00095536"/>
    <w:rsid w:val="000976FE"/>
    <w:rsid w:val="00097857"/>
    <w:rsid w:val="00097A25"/>
    <w:rsid w:val="000A04C1"/>
    <w:rsid w:val="000A122B"/>
    <w:rsid w:val="000A1C83"/>
    <w:rsid w:val="000A270B"/>
    <w:rsid w:val="000A2D88"/>
    <w:rsid w:val="000A304F"/>
    <w:rsid w:val="000A5389"/>
    <w:rsid w:val="000A57AD"/>
    <w:rsid w:val="000A5913"/>
    <w:rsid w:val="000A5EA1"/>
    <w:rsid w:val="000A632F"/>
    <w:rsid w:val="000A6A7A"/>
    <w:rsid w:val="000A6CC4"/>
    <w:rsid w:val="000A7A45"/>
    <w:rsid w:val="000A7FC7"/>
    <w:rsid w:val="000B092D"/>
    <w:rsid w:val="000B14CB"/>
    <w:rsid w:val="000B3E7C"/>
    <w:rsid w:val="000B45D0"/>
    <w:rsid w:val="000B6CA8"/>
    <w:rsid w:val="000C005F"/>
    <w:rsid w:val="000C0741"/>
    <w:rsid w:val="000C15FB"/>
    <w:rsid w:val="000C1825"/>
    <w:rsid w:val="000C35AE"/>
    <w:rsid w:val="000C4F83"/>
    <w:rsid w:val="000C50EB"/>
    <w:rsid w:val="000C6D36"/>
    <w:rsid w:val="000C72E4"/>
    <w:rsid w:val="000C7760"/>
    <w:rsid w:val="000D1595"/>
    <w:rsid w:val="000D1CA8"/>
    <w:rsid w:val="000D3C1F"/>
    <w:rsid w:val="000D400D"/>
    <w:rsid w:val="000D588D"/>
    <w:rsid w:val="000D59E3"/>
    <w:rsid w:val="000D5D27"/>
    <w:rsid w:val="000D5D68"/>
    <w:rsid w:val="000D6281"/>
    <w:rsid w:val="000D7CE5"/>
    <w:rsid w:val="000E1A81"/>
    <w:rsid w:val="000E1BCE"/>
    <w:rsid w:val="000E2153"/>
    <w:rsid w:val="000E23B7"/>
    <w:rsid w:val="000E252A"/>
    <w:rsid w:val="000E4DF6"/>
    <w:rsid w:val="000E5622"/>
    <w:rsid w:val="000E6155"/>
    <w:rsid w:val="000E6DF2"/>
    <w:rsid w:val="000E77B6"/>
    <w:rsid w:val="000F0C31"/>
    <w:rsid w:val="000F1478"/>
    <w:rsid w:val="000F1C83"/>
    <w:rsid w:val="000F663D"/>
    <w:rsid w:val="000F6D75"/>
    <w:rsid w:val="000F7130"/>
    <w:rsid w:val="00100E78"/>
    <w:rsid w:val="001016A0"/>
    <w:rsid w:val="001019D4"/>
    <w:rsid w:val="00101B81"/>
    <w:rsid w:val="00105067"/>
    <w:rsid w:val="001059AE"/>
    <w:rsid w:val="001059F0"/>
    <w:rsid w:val="00105E4C"/>
    <w:rsid w:val="00106FF8"/>
    <w:rsid w:val="00107A91"/>
    <w:rsid w:val="00110378"/>
    <w:rsid w:val="00110842"/>
    <w:rsid w:val="0011160D"/>
    <w:rsid w:val="00111840"/>
    <w:rsid w:val="00111A44"/>
    <w:rsid w:val="00112444"/>
    <w:rsid w:val="00112B97"/>
    <w:rsid w:val="001130CF"/>
    <w:rsid w:val="0011442E"/>
    <w:rsid w:val="001167E0"/>
    <w:rsid w:val="00116B16"/>
    <w:rsid w:val="00116BAF"/>
    <w:rsid w:val="001172DF"/>
    <w:rsid w:val="001201A9"/>
    <w:rsid w:val="00120B0D"/>
    <w:rsid w:val="00122233"/>
    <w:rsid w:val="001222D9"/>
    <w:rsid w:val="001223E3"/>
    <w:rsid w:val="0012418F"/>
    <w:rsid w:val="00125B2C"/>
    <w:rsid w:val="001260BF"/>
    <w:rsid w:val="001261CE"/>
    <w:rsid w:val="0012668A"/>
    <w:rsid w:val="001313D0"/>
    <w:rsid w:val="001314F5"/>
    <w:rsid w:val="00132F91"/>
    <w:rsid w:val="00133386"/>
    <w:rsid w:val="001348D2"/>
    <w:rsid w:val="00135AF3"/>
    <w:rsid w:val="001360CF"/>
    <w:rsid w:val="001365D3"/>
    <w:rsid w:val="00136AF7"/>
    <w:rsid w:val="00137C10"/>
    <w:rsid w:val="00140036"/>
    <w:rsid w:val="001411CC"/>
    <w:rsid w:val="001412BB"/>
    <w:rsid w:val="00141600"/>
    <w:rsid w:val="0014315E"/>
    <w:rsid w:val="00144011"/>
    <w:rsid w:val="00144B2B"/>
    <w:rsid w:val="00145B90"/>
    <w:rsid w:val="00145D74"/>
    <w:rsid w:val="0014640E"/>
    <w:rsid w:val="001477A9"/>
    <w:rsid w:val="0015148C"/>
    <w:rsid w:val="00152B27"/>
    <w:rsid w:val="001531F2"/>
    <w:rsid w:val="00156FC5"/>
    <w:rsid w:val="001614C6"/>
    <w:rsid w:val="00161693"/>
    <w:rsid w:val="00161B2B"/>
    <w:rsid w:val="00162234"/>
    <w:rsid w:val="00163DC1"/>
    <w:rsid w:val="001658F2"/>
    <w:rsid w:val="00165D5B"/>
    <w:rsid w:val="001675E0"/>
    <w:rsid w:val="00167CB0"/>
    <w:rsid w:val="001712C6"/>
    <w:rsid w:val="00171702"/>
    <w:rsid w:val="00172E38"/>
    <w:rsid w:val="00174D3D"/>
    <w:rsid w:val="0017689F"/>
    <w:rsid w:val="00176D2D"/>
    <w:rsid w:val="00177CB8"/>
    <w:rsid w:val="00177E88"/>
    <w:rsid w:val="00180CD0"/>
    <w:rsid w:val="00180DD5"/>
    <w:rsid w:val="0018282F"/>
    <w:rsid w:val="00182FB1"/>
    <w:rsid w:val="00184459"/>
    <w:rsid w:val="001844C9"/>
    <w:rsid w:val="00185209"/>
    <w:rsid w:val="00186A9E"/>
    <w:rsid w:val="00187DE3"/>
    <w:rsid w:val="0019056E"/>
    <w:rsid w:val="00190E3A"/>
    <w:rsid w:val="00192B63"/>
    <w:rsid w:val="00193DC7"/>
    <w:rsid w:val="001948DD"/>
    <w:rsid w:val="00195DE1"/>
    <w:rsid w:val="001960E4"/>
    <w:rsid w:val="00197F43"/>
    <w:rsid w:val="001A0128"/>
    <w:rsid w:val="001A15C5"/>
    <w:rsid w:val="001A15D3"/>
    <w:rsid w:val="001A22C2"/>
    <w:rsid w:val="001A3038"/>
    <w:rsid w:val="001A388D"/>
    <w:rsid w:val="001A40A2"/>
    <w:rsid w:val="001A5287"/>
    <w:rsid w:val="001A579A"/>
    <w:rsid w:val="001A6194"/>
    <w:rsid w:val="001A6C77"/>
    <w:rsid w:val="001A757B"/>
    <w:rsid w:val="001A7747"/>
    <w:rsid w:val="001A7FDF"/>
    <w:rsid w:val="001B0989"/>
    <w:rsid w:val="001B110A"/>
    <w:rsid w:val="001B1F2E"/>
    <w:rsid w:val="001B291E"/>
    <w:rsid w:val="001B4CC2"/>
    <w:rsid w:val="001B4D82"/>
    <w:rsid w:val="001B5DF5"/>
    <w:rsid w:val="001B6AA6"/>
    <w:rsid w:val="001B6E47"/>
    <w:rsid w:val="001B7026"/>
    <w:rsid w:val="001C14F9"/>
    <w:rsid w:val="001C16A9"/>
    <w:rsid w:val="001C1DF8"/>
    <w:rsid w:val="001C2151"/>
    <w:rsid w:val="001C223A"/>
    <w:rsid w:val="001C3FAE"/>
    <w:rsid w:val="001C5174"/>
    <w:rsid w:val="001C7561"/>
    <w:rsid w:val="001D00BC"/>
    <w:rsid w:val="001D0F5F"/>
    <w:rsid w:val="001D1C19"/>
    <w:rsid w:val="001D5366"/>
    <w:rsid w:val="001E06B8"/>
    <w:rsid w:val="001E115E"/>
    <w:rsid w:val="001E12A9"/>
    <w:rsid w:val="001E135B"/>
    <w:rsid w:val="001E1506"/>
    <w:rsid w:val="001E16D5"/>
    <w:rsid w:val="001E1BB4"/>
    <w:rsid w:val="001E35C2"/>
    <w:rsid w:val="001E3632"/>
    <w:rsid w:val="001E50E9"/>
    <w:rsid w:val="001E544C"/>
    <w:rsid w:val="001E57B0"/>
    <w:rsid w:val="001E6C34"/>
    <w:rsid w:val="001E7ECB"/>
    <w:rsid w:val="001F0C30"/>
    <w:rsid w:val="001F0E79"/>
    <w:rsid w:val="001F1020"/>
    <w:rsid w:val="001F1262"/>
    <w:rsid w:val="001F134A"/>
    <w:rsid w:val="001F1E0D"/>
    <w:rsid w:val="001F2CCC"/>
    <w:rsid w:val="001F5D87"/>
    <w:rsid w:val="001F68BE"/>
    <w:rsid w:val="001F695E"/>
    <w:rsid w:val="001F7D26"/>
    <w:rsid w:val="002004BC"/>
    <w:rsid w:val="00200B28"/>
    <w:rsid w:val="00201058"/>
    <w:rsid w:val="002022AD"/>
    <w:rsid w:val="00204350"/>
    <w:rsid w:val="00204750"/>
    <w:rsid w:val="00204854"/>
    <w:rsid w:val="0020493C"/>
    <w:rsid w:val="00205378"/>
    <w:rsid w:val="00205741"/>
    <w:rsid w:val="00205A3A"/>
    <w:rsid w:val="00210024"/>
    <w:rsid w:val="00210B89"/>
    <w:rsid w:val="00210DFC"/>
    <w:rsid w:val="0021127E"/>
    <w:rsid w:val="0021161E"/>
    <w:rsid w:val="002156F1"/>
    <w:rsid w:val="00215D1F"/>
    <w:rsid w:val="002172CE"/>
    <w:rsid w:val="00217448"/>
    <w:rsid w:val="00217498"/>
    <w:rsid w:val="00217AAE"/>
    <w:rsid w:val="00217ACA"/>
    <w:rsid w:val="00220C75"/>
    <w:rsid w:val="002219BC"/>
    <w:rsid w:val="00221F44"/>
    <w:rsid w:val="00222BA3"/>
    <w:rsid w:val="0022449C"/>
    <w:rsid w:val="002245CA"/>
    <w:rsid w:val="00224844"/>
    <w:rsid w:val="002254FE"/>
    <w:rsid w:val="00225B61"/>
    <w:rsid w:val="00225D7B"/>
    <w:rsid w:val="002267DD"/>
    <w:rsid w:val="00226B9C"/>
    <w:rsid w:val="00226BFE"/>
    <w:rsid w:val="002278D4"/>
    <w:rsid w:val="00227DDE"/>
    <w:rsid w:val="002308AE"/>
    <w:rsid w:val="0023142A"/>
    <w:rsid w:val="00231F5B"/>
    <w:rsid w:val="00231FE2"/>
    <w:rsid w:val="00234E7A"/>
    <w:rsid w:val="002362F8"/>
    <w:rsid w:val="00237351"/>
    <w:rsid w:val="00237CC8"/>
    <w:rsid w:val="002401FF"/>
    <w:rsid w:val="00240A5F"/>
    <w:rsid w:val="00241361"/>
    <w:rsid w:val="0024212B"/>
    <w:rsid w:val="002434BE"/>
    <w:rsid w:val="00244D35"/>
    <w:rsid w:val="00245A28"/>
    <w:rsid w:val="00245B2B"/>
    <w:rsid w:val="0025082D"/>
    <w:rsid w:val="00251981"/>
    <w:rsid w:val="00251AA8"/>
    <w:rsid w:val="002529B2"/>
    <w:rsid w:val="00252A92"/>
    <w:rsid w:val="00254E7D"/>
    <w:rsid w:val="002553E4"/>
    <w:rsid w:val="00255411"/>
    <w:rsid w:val="00255B15"/>
    <w:rsid w:val="00255C50"/>
    <w:rsid w:val="002566C6"/>
    <w:rsid w:val="0025767E"/>
    <w:rsid w:val="00257841"/>
    <w:rsid w:val="002579A1"/>
    <w:rsid w:val="00261318"/>
    <w:rsid w:val="0026195D"/>
    <w:rsid w:val="00261BBE"/>
    <w:rsid w:val="00262A92"/>
    <w:rsid w:val="0026462C"/>
    <w:rsid w:val="00266080"/>
    <w:rsid w:val="002665A1"/>
    <w:rsid w:val="002666BF"/>
    <w:rsid w:val="00266FA6"/>
    <w:rsid w:val="00271061"/>
    <w:rsid w:val="002726C3"/>
    <w:rsid w:val="002740F8"/>
    <w:rsid w:val="002741FF"/>
    <w:rsid w:val="002756C1"/>
    <w:rsid w:val="00275F95"/>
    <w:rsid w:val="00277D52"/>
    <w:rsid w:val="00277FA3"/>
    <w:rsid w:val="0028198B"/>
    <w:rsid w:val="002819A1"/>
    <w:rsid w:val="00282DC3"/>
    <w:rsid w:val="00283B3D"/>
    <w:rsid w:val="00284046"/>
    <w:rsid w:val="00284376"/>
    <w:rsid w:val="00284FE5"/>
    <w:rsid w:val="00285466"/>
    <w:rsid w:val="0028558D"/>
    <w:rsid w:val="00285D2A"/>
    <w:rsid w:val="00286430"/>
    <w:rsid w:val="00287370"/>
    <w:rsid w:val="00287B4B"/>
    <w:rsid w:val="00287B74"/>
    <w:rsid w:val="0029034B"/>
    <w:rsid w:val="002907EF"/>
    <w:rsid w:val="00290F22"/>
    <w:rsid w:val="002926CD"/>
    <w:rsid w:val="00292818"/>
    <w:rsid w:val="00292EC4"/>
    <w:rsid w:val="00293149"/>
    <w:rsid w:val="00293220"/>
    <w:rsid w:val="002933F8"/>
    <w:rsid w:val="002950CB"/>
    <w:rsid w:val="00295459"/>
    <w:rsid w:val="002A10A8"/>
    <w:rsid w:val="002A2124"/>
    <w:rsid w:val="002A309C"/>
    <w:rsid w:val="002A4DEC"/>
    <w:rsid w:val="002A5583"/>
    <w:rsid w:val="002A5D22"/>
    <w:rsid w:val="002A674B"/>
    <w:rsid w:val="002A67B8"/>
    <w:rsid w:val="002A6CDF"/>
    <w:rsid w:val="002B0CF5"/>
    <w:rsid w:val="002B1038"/>
    <w:rsid w:val="002B1F7C"/>
    <w:rsid w:val="002B23D5"/>
    <w:rsid w:val="002B34E4"/>
    <w:rsid w:val="002B4204"/>
    <w:rsid w:val="002B7367"/>
    <w:rsid w:val="002B7D86"/>
    <w:rsid w:val="002B7F61"/>
    <w:rsid w:val="002C1FDA"/>
    <w:rsid w:val="002C2168"/>
    <w:rsid w:val="002C218C"/>
    <w:rsid w:val="002C233A"/>
    <w:rsid w:val="002C2C11"/>
    <w:rsid w:val="002C2E16"/>
    <w:rsid w:val="002C3730"/>
    <w:rsid w:val="002C4B1E"/>
    <w:rsid w:val="002C4B94"/>
    <w:rsid w:val="002C594C"/>
    <w:rsid w:val="002C5F7D"/>
    <w:rsid w:val="002C6218"/>
    <w:rsid w:val="002C7F8D"/>
    <w:rsid w:val="002D0F30"/>
    <w:rsid w:val="002D14B4"/>
    <w:rsid w:val="002D2055"/>
    <w:rsid w:val="002D27E1"/>
    <w:rsid w:val="002D3643"/>
    <w:rsid w:val="002D3781"/>
    <w:rsid w:val="002D429C"/>
    <w:rsid w:val="002D5D73"/>
    <w:rsid w:val="002D64E4"/>
    <w:rsid w:val="002D7B8A"/>
    <w:rsid w:val="002E0A74"/>
    <w:rsid w:val="002E1EB9"/>
    <w:rsid w:val="002E250A"/>
    <w:rsid w:val="002E378A"/>
    <w:rsid w:val="002E5D07"/>
    <w:rsid w:val="002E6DD6"/>
    <w:rsid w:val="002E73B1"/>
    <w:rsid w:val="002E7D36"/>
    <w:rsid w:val="002F04FF"/>
    <w:rsid w:val="002F1724"/>
    <w:rsid w:val="002F1E84"/>
    <w:rsid w:val="002F29BD"/>
    <w:rsid w:val="002F33E1"/>
    <w:rsid w:val="002F3E82"/>
    <w:rsid w:val="002F4321"/>
    <w:rsid w:val="002F4F20"/>
    <w:rsid w:val="002F50B7"/>
    <w:rsid w:val="002F513A"/>
    <w:rsid w:val="002F5543"/>
    <w:rsid w:val="002F6078"/>
    <w:rsid w:val="002F6B53"/>
    <w:rsid w:val="002F6C94"/>
    <w:rsid w:val="002F75B8"/>
    <w:rsid w:val="00300781"/>
    <w:rsid w:val="00302195"/>
    <w:rsid w:val="00303027"/>
    <w:rsid w:val="00304064"/>
    <w:rsid w:val="00304601"/>
    <w:rsid w:val="00304D08"/>
    <w:rsid w:val="0030699D"/>
    <w:rsid w:val="00306ABD"/>
    <w:rsid w:val="003079A3"/>
    <w:rsid w:val="003103AD"/>
    <w:rsid w:val="003109D3"/>
    <w:rsid w:val="00310E34"/>
    <w:rsid w:val="00312C1F"/>
    <w:rsid w:val="00313026"/>
    <w:rsid w:val="003134DC"/>
    <w:rsid w:val="00314945"/>
    <w:rsid w:val="00314FC4"/>
    <w:rsid w:val="00316590"/>
    <w:rsid w:val="00316771"/>
    <w:rsid w:val="00320900"/>
    <w:rsid w:val="00321905"/>
    <w:rsid w:val="0032199E"/>
    <w:rsid w:val="00321B69"/>
    <w:rsid w:val="003222DC"/>
    <w:rsid w:val="00323038"/>
    <w:rsid w:val="00323891"/>
    <w:rsid w:val="00326BBF"/>
    <w:rsid w:val="00330854"/>
    <w:rsid w:val="003318B4"/>
    <w:rsid w:val="0033198A"/>
    <w:rsid w:val="00334F94"/>
    <w:rsid w:val="00335C67"/>
    <w:rsid w:val="00337262"/>
    <w:rsid w:val="003377DB"/>
    <w:rsid w:val="00337850"/>
    <w:rsid w:val="00340020"/>
    <w:rsid w:val="00340038"/>
    <w:rsid w:val="00340677"/>
    <w:rsid w:val="003416DB"/>
    <w:rsid w:val="003419AE"/>
    <w:rsid w:val="00341F7B"/>
    <w:rsid w:val="00342520"/>
    <w:rsid w:val="003428C5"/>
    <w:rsid w:val="0034302D"/>
    <w:rsid w:val="0034399A"/>
    <w:rsid w:val="003466F9"/>
    <w:rsid w:val="00350883"/>
    <w:rsid w:val="00351808"/>
    <w:rsid w:val="00351940"/>
    <w:rsid w:val="003527A0"/>
    <w:rsid w:val="00352A72"/>
    <w:rsid w:val="00352F34"/>
    <w:rsid w:val="00354ED2"/>
    <w:rsid w:val="003550B6"/>
    <w:rsid w:val="0035545C"/>
    <w:rsid w:val="00356890"/>
    <w:rsid w:val="00357818"/>
    <w:rsid w:val="00360107"/>
    <w:rsid w:val="0036010C"/>
    <w:rsid w:val="00360E97"/>
    <w:rsid w:val="00361614"/>
    <w:rsid w:val="00365320"/>
    <w:rsid w:val="00365B8A"/>
    <w:rsid w:val="003661DC"/>
    <w:rsid w:val="00371526"/>
    <w:rsid w:val="003720BB"/>
    <w:rsid w:val="00372D00"/>
    <w:rsid w:val="0037325A"/>
    <w:rsid w:val="00374968"/>
    <w:rsid w:val="003750F8"/>
    <w:rsid w:val="00375D34"/>
    <w:rsid w:val="00376283"/>
    <w:rsid w:val="0037672B"/>
    <w:rsid w:val="0037677E"/>
    <w:rsid w:val="00377397"/>
    <w:rsid w:val="00377716"/>
    <w:rsid w:val="00377EEE"/>
    <w:rsid w:val="00380E51"/>
    <w:rsid w:val="003810CC"/>
    <w:rsid w:val="00382D48"/>
    <w:rsid w:val="003835D0"/>
    <w:rsid w:val="0038529B"/>
    <w:rsid w:val="003863EA"/>
    <w:rsid w:val="00386796"/>
    <w:rsid w:val="00386D0D"/>
    <w:rsid w:val="00386EAE"/>
    <w:rsid w:val="00387184"/>
    <w:rsid w:val="00387C79"/>
    <w:rsid w:val="003911AF"/>
    <w:rsid w:val="00393924"/>
    <w:rsid w:val="00393EBA"/>
    <w:rsid w:val="00395925"/>
    <w:rsid w:val="003968E4"/>
    <w:rsid w:val="00397E20"/>
    <w:rsid w:val="003A033B"/>
    <w:rsid w:val="003A0BF9"/>
    <w:rsid w:val="003A12C5"/>
    <w:rsid w:val="003A1C03"/>
    <w:rsid w:val="003A2B6A"/>
    <w:rsid w:val="003A2D8C"/>
    <w:rsid w:val="003A34B7"/>
    <w:rsid w:val="003A3962"/>
    <w:rsid w:val="003A3DCE"/>
    <w:rsid w:val="003A4635"/>
    <w:rsid w:val="003A51FC"/>
    <w:rsid w:val="003A77C6"/>
    <w:rsid w:val="003B054A"/>
    <w:rsid w:val="003B0D35"/>
    <w:rsid w:val="003B1080"/>
    <w:rsid w:val="003B149F"/>
    <w:rsid w:val="003B1597"/>
    <w:rsid w:val="003B2CA4"/>
    <w:rsid w:val="003B2FBD"/>
    <w:rsid w:val="003B38DB"/>
    <w:rsid w:val="003B42F1"/>
    <w:rsid w:val="003B489D"/>
    <w:rsid w:val="003B5126"/>
    <w:rsid w:val="003B5B6C"/>
    <w:rsid w:val="003B6077"/>
    <w:rsid w:val="003B6230"/>
    <w:rsid w:val="003B67A0"/>
    <w:rsid w:val="003B6EFB"/>
    <w:rsid w:val="003B71D7"/>
    <w:rsid w:val="003C11F0"/>
    <w:rsid w:val="003C2490"/>
    <w:rsid w:val="003C3237"/>
    <w:rsid w:val="003C3608"/>
    <w:rsid w:val="003C4A03"/>
    <w:rsid w:val="003C4A87"/>
    <w:rsid w:val="003C50DE"/>
    <w:rsid w:val="003C517C"/>
    <w:rsid w:val="003C5621"/>
    <w:rsid w:val="003C6345"/>
    <w:rsid w:val="003C77A2"/>
    <w:rsid w:val="003D07DD"/>
    <w:rsid w:val="003D18DF"/>
    <w:rsid w:val="003D211B"/>
    <w:rsid w:val="003D2B24"/>
    <w:rsid w:val="003D333F"/>
    <w:rsid w:val="003D72EB"/>
    <w:rsid w:val="003D76DE"/>
    <w:rsid w:val="003E06A7"/>
    <w:rsid w:val="003E2042"/>
    <w:rsid w:val="003E46AF"/>
    <w:rsid w:val="003E5881"/>
    <w:rsid w:val="003E6425"/>
    <w:rsid w:val="003E64CA"/>
    <w:rsid w:val="003E683A"/>
    <w:rsid w:val="003E68AE"/>
    <w:rsid w:val="003E71E2"/>
    <w:rsid w:val="003F05F4"/>
    <w:rsid w:val="003F13B6"/>
    <w:rsid w:val="003F1846"/>
    <w:rsid w:val="003F2B76"/>
    <w:rsid w:val="003F2FAF"/>
    <w:rsid w:val="003F393E"/>
    <w:rsid w:val="003F4190"/>
    <w:rsid w:val="003F470C"/>
    <w:rsid w:val="003F4747"/>
    <w:rsid w:val="003F4F18"/>
    <w:rsid w:val="003F53C5"/>
    <w:rsid w:val="003F58CD"/>
    <w:rsid w:val="003F6019"/>
    <w:rsid w:val="003F6250"/>
    <w:rsid w:val="003F6ACE"/>
    <w:rsid w:val="003F6D58"/>
    <w:rsid w:val="003F726C"/>
    <w:rsid w:val="003F77E0"/>
    <w:rsid w:val="00400A0C"/>
    <w:rsid w:val="00400FFB"/>
    <w:rsid w:val="004017AC"/>
    <w:rsid w:val="004018CA"/>
    <w:rsid w:val="00402C03"/>
    <w:rsid w:val="00403336"/>
    <w:rsid w:val="0040337D"/>
    <w:rsid w:val="004039A4"/>
    <w:rsid w:val="00403BCD"/>
    <w:rsid w:val="00404FD4"/>
    <w:rsid w:val="00405861"/>
    <w:rsid w:val="00406048"/>
    <w:rsid w:val="00407E26"/>
    <w:rsid w:val="00411135"/>
    <w:rsid w:val="00411B5E"/>
    <w:rsid w:val="00414524"/>
    <w:rsid w:val="00415752"/>
    <w:rsid w:val="00421BB8"/>
    <w:rsid w:val="00422028"/>
    <w:rsid w:val="00422373"/>
    <w:rsid w:val="00424BE1"/>
    <w:rsid w:val="004251FE"/>
    <w:rsid w:val="00425B34"/>
    <w:rsid w:val="00426880"/>
    <w:rsid w:val="00426CAC"/>
    <w:rsid w:val="004271E4"/>
    <w:rsid w:val="004341B6"/>
    <w:rsid w:val="0043471F"/>
    <w:rsid w:val="004347CE"/>
    <w:rsid w:val="004361AF"/>
    <w:rsid w:val="0043637A"/>
    <w:rsid w:val="004373C4"/>
    <w:rsid w:val="004373F5"/>
    <w:rsid w:val="00437943"/>
    <w:rsid w:val="00440650"/>
    <w:rsid w:val="00440C60"/>
    <w:rsid w:val="00441982"/>
    <w:rsid w:val="00442734"/>
    <w:rsid w:val="004427E2"/>
    <w:rsid w:val="00444E5C"/>
    <w:rsid w:val="004450AE"/>
    <w:rsid w:val="004454EC"/>
    <w:rsid w:val="004461A3"/>
    <w:rsid w:val="0044634A"/>
    <w:rsid w:val="00446582"/>
    <w:rsid w:val="00446886"/>
    <w:rsid w:val="0045088F"/>
    <w:rsid w:val="00450A15"/>
    <w:rsid w:val="00450EF3"/>
    <w:rsid w:val="00451687"/>
    <w:rsid w:val="00451C24"/>
    <w:rsid w:val="00453392"/>
    <w:rsid w:val="00453B32"/>
    <w:rsid w:val="00454865"/>
    <w:rsid w:val="00454AA1"/>
    <w:rsid w:val="00454DFC"/>
    <w:rsid w:val="004556FA"/>
    <w:rsid w:val="00456E02"/>
    <w:rsid w:val="0046018E"/>
    <w:rsid w:val="00460F8F"/>
    <w:rsid w:val="00461837"/>
    <w:rsid w:val="0046249E"/>
    <w:rsid w:val="00462B17"/>
    <w:rsid w:val="00462C9B"/>
    <w:rsid w:val="00463823"/>
    <w:rsid w:val="0046479F"/>
    <w:rsid w:val="004652C5"/>
    <w:rsid w:val="00466410"/>
    <w:rsid w:val="004669CC"/>
    <w:rsid w:val="004677B1"/>
    <w:rsid w:val="00467987"/>
    <w:rsid w:val="0047167B"/>
    <w:rsid w:val="00473492"/>
    <w:rsid w:val="00473828"/>
    <w:rsid w:val="00476114"/>
    <w:rsid w:val="004766EC"/>
    <w:rsid w:val="004810BA"/>
    <w:rsid w:val="00481DA5"/>
    <w:rsid w:val="00481DB3"/>
    <w:rsid w:val="00481F1C"/>
    <w:rsid w:val="004834F8"/>
    <w:rsid w:val="00483E9F"/>
    <w:rsid w:val="00486AD7"/>
    <w:rsid w:val="00486AF0"/>
    <w:rsid w:val="0048725E"/>
    <w:rsid w:val="00487272"/>
    <w:rsid w:val="00490987"/>
    <w:rsid w:val="00492033"/>
    <w:rsid w:val="00492EE9"/>
    <w:rsid w:val="00493A95"/>
    <w:rsid w:val="00493D56"/>
    <w:rsid w:val="00493E19"/>
    <w:rsid w:val="0049527E"/>
    <w:rsid w:val="00496663"/>
    <w:rsid w:val="00497770"/>
    <w:rsid w:val="00497A93"/>
    <w:rsid w:val="004A04B4"/>
    <w:rsid w:val="004A06AD"/>
    <w:rsid w:val="004A093C"/>
    <w:rsid w:val="004A127D"/>
    <w:rsid w:val="004A1324"/>
    <w:rsid w:val="004A1890"/>
    <w:rsid w:val="004A2EE9"/>
    <w:rsid w:val="004A307C"/>
    <w:rsid w:val="004A3F6D"/>
    <w:rsid w:val="004A47DA"/>
    <w:rsid w:val="004A5754"/>
    <w:rsid w:val="004A66F9"/>
    <w:rsid w:val="004A67CE"/>
    <w:rsid w:val="004A7588"/>
    <w:rsid w:val="004B2C70"/>
    <w:rsid w:val="004B3070"/>
    <w:rsid w:val="004B41A3"/>
    <w:rsid w:val="004B4711"/>
    <w:rsid w:val="004B4AA1"/>
    <w:rsid w:val="004B57C1"/>
    <w:rsid w:val="004C5160"/>
    <w:rsid w:val="004C7010"/>
    <w:rsid w:val="004D09D9"/>
    <w:rsid w:val="004D16AF"/>
    <w:rsid w:val="004D1D58"/>
    <w:rsid w:val="004D2227"/>
    <w:rsid w:val="004D2B80"/>
    <w:rsid w:val="004D31F0"/>
    <w:rsid w:val="004D38DD"/>
    <w:rsid w:val="004D3E2E"/>
    <w:rsid w:val="004D4D50"/>
    <w:rsid w:val="004D543D"/>
    <w:rsid w:val="004D5679"/>
    <w:rsid w:val="004D6209"/>
    <w:rsid w:val="004D6BBD"/>
    <w:rsid w:val="004D7369"/>
    <w:rsid w:val="004E012A"/>
    <w:rsid w:val="004E2427"/>
    <w:rsid w:val="004E3082"/>
    <w:rsid w:val="004E3C9C"/>
    <w:rsid w:val="004E536C"/>
    <w:rsid w:val="004E6C31"/>
    <w:rsid w:val="004F2B9F"/>
    <w:rsid w:val="004F3671"/>
    <w:rsid w:val="004F4417"/>
    <w:rsid w:val="004F4824"/>
    <w:rsid w:val="004F64E7"/>
    <w:rsid w:val="004F7804"/>
    <w:rsid w:val="0050085F"/>
    <w:rsid w:val="00500E03"/>
    <w:rsid w:val="00501F66"/>
    <w:rsid w:val="005029A4"/>
    <w:rsid w:val="0050404C"/>
    <w:rsid w:val="00504263"/>
    <w:rsid w:val="00504A82"/>
    <w:rsid w:val="00505286"/>
    <w:rsid w:val="00505C81"/>
    <w:rsid w:val="00505F14"/>
    <w:rsid w:val="00505F89"/>
    <w:rsid w:val="0050671E"/>
    <w:rsid w:val="00506DB6"/>
    <w:rsid w:val="005075B8"/>
    <w:rsid w:val="005077A9"/>
    <w:rsid w:val="00507883"/>
    <w:rsid w:val="0051110C"/>
    <w:rsid w:val="005123FC"/>
    <w:rsid w:val="00512642"/>
    <w:rsid w:val="00512FA7"/>
    <w:rsid w:val="00514146"/>
    <w:rsid w:val="005142AE"/>
    <w:rsid w:val="00515486"/>
    <w:rsid w:val="005171EE"/>
    <w:rsid w:val="005177FF"/>
    <w:rsid w:val="00517BA0"/>
    <w:rsid w:val="00520759"/>
    <w:rsid w:val="00520FFC"/>
    <w:rsid w:val="00521311"/>
    <w:rsid w:val="0052331A"/>
    <w:rsid w:val="005237E7"/>
    <w:rsid w:val="00525085"/>
    <w:rsid w:val="0052563D"/>
    <w:rsid w:val="005257A1"/>
    <w:rsid w:val="00527961"/>
    <w:rsid w:val="00527E6E"/>
    <w:rsid w:val="00531178"/>
    <w:rsid w:val="00531216"/>
    <w:rsid w:val="00531931"/>
    <w:rsid w:val="00532D10"/>
    <w:rsid w:val="00533081"/>
    <w:rsid w:val="0053363C"/>
    <w:rsid w:val="00534612"/>
    <w:rsid w:val="00534F64"/>
    <w:rsid w:val="00535116"/>
    <w:rsid w:val="005353DF"/>
    <w:rsid w:val="005363A4"/>
    <w:rsid w:val="0053728C"/>
    <w:rsid w:val="005372E8"/>
    <w:rsid w:val="00537A02"/>
    <w:rsid w:val="00541069"/>
    <w:rsid w:val="00541A2A"/>
    <w:rsid w:val="00541EB6"/>
    <w:rsid w:val="00541FA3"/>
    <w:rsid w:val="005424F5"/>
    <w:rsid w:val="00545608"/>
    <w:rsid w:val="0054652B"/>
    <w:rsid w:val="00547C77"/>
    <w:rsid w:val="00547EF1"/>
    <w:rsid w:val="0055000E"/>
    <w:rsid w:val="005513B6"/>
    <w:rsid w:val="00551671"/>
    <w:rsid w:val="00552C13"/>
    <w:rsid w:val="00552DBA"/>
    <w:rsid w:val="00554060"/>
    <w:rsid w:val="005540D1"/>
    <w:rsid w:val="005546DD"/>
    <w:rsid w:val="005547F1"/>
    <w:rsid w:val="0055488B"/>
    <w:rsid w:val="00555764"/>
    <w:rsid w:val="00555EC1"/>
    <w:rsid w:val="00556127"/>
    <w:rsid w:val="00557025"/>
    <w:rsid w:val="00560325"/>
    <w:rsid w:val="005612DB"/>
    <w:rsid w:val="00561811"/>
    <w:rsid w:val="00561EB2"/>
    <w:rsid w:val="00563987"/>
    <w:rsid w:val="00563A35"/>
    <w:rsid w:val="0056471B"/>
    <w:rsid w:val="0056594C"/>
    <w:rsid w:val="005659DB"/>
    <w:rsid w:val="00566377"/>
    <w:rsid w:val="00566582"/>
    <w:rsid w:val="0056733F"/>
    <w:rsid w:val="00567CB5"/>
    <w:rsid w:val="00570048"/>
    <w:rsid w:val="00571841"/>
    <w:rsid w:val="00572608"/>
    <w:rsid w:val="00572B8F"/>
    <w:rsid w:val="00573A50"/>
    <w:rsid w:val="00574B0D"/>
    <w:rsid w:val="00574C56"/>
    <w:rsid w:val="005752E1"/>
    <w:rsid w:val="00575D93"/>
    <w:rsid w:val="00576ADF"/>
    <w:rsid w:val="00580E3B"/>
    <w:rsid w:val="005824D1"/>
    <w:rsid w:val="00582737"/>
    <w:rsid w:val="005839E9"/>
    <w:rsid w:val="00584F5D"/>
    <w:rsid w:val="00585A04"/>
    <w:rsid w:val="00585B53"/>
    <w:rsid w:val="005868E9"/>
    <w:rsid w:val="00586CCD"/>
    <w:rsid w:val="005879C1"/>
    <w:rsid w:val="0059206C"/>
    <w:rsid w:val="005924C8"/>
    <w:rsid w:val="00592AB5"/>
    <w:rsid w:val="00592BA9"/>
    <w:rsid w:val="00593912"/>
    <w:rsid w:val="00593E3F"/>
    <w:rsid w:val="005971B0"/>
    <w:rsid w:val="00597262"/>
    <w:rsid w:val="00597EA0"/>
    <w:rsid w:val="005A0918"/>
    <w:rsid w:val="005A0F1F"/>
    <w:rsid w:val="005A280B"/>
    <w:rsid w:val="005A3403"/>
    <w:rsid w:val="005A352D"/>
    <w:rsid w:val="005A3AD0"/>
    <w:rsid w:val="005A3B53"/>
    <w:rsid w:val="005A41D8"/>
    <w:rsid w:val="005A47F4"/>
    <w:rsid w:val="005A4DCD"/>
    <w:rsid w:val="005A59FD"/>
    <w:rsid w:val="005A6412"/>
    <w:rsid w:val="005B09BB"/>
    <w:rsid w:val="005B10BD"/>
    <w:rsid w:val="005B136D"/>
    <w:rsid w:val="005B1932"/>
    <w:rsid w:val="005B1E51"/>
    <w:rsid w:val="005B3031"/>
    <w:rsid w:val="005B3043"/>
    <w:rsid w:val="005B3BE0"/>
    <w:rsid w:val="005B45EE"/>
    <w:rsid w:val="005B5618"/>
    <w:rsid w:val="005B596F"/>
    <w:rsid w:val="005B5CC8"/>
    <w:rsid w:val="005B6A54"/>
    <w:rsid w:val="005B7BD6"/>
    <w:rsid w:val="005C023C"/>
    <w:rsid w:val="005C184C"/>
    <w:rsid w:val="005C3F1D"/>
    <w:rsid w:val="005C4BA8"/>
    <w:rsid w:val="005C5B6E"/>
    <w:rsid w:val="005D03C8"/>
    <w:rsid w:val="005D0AE3"/>
    <w:rsid w:val="005D1609"/>
    <w:rsid w:val="005D224D"/>
    <w:rsid w:val="005D281F"/>
    <w:rsid w:val="005D2CA0"/>
    <w:rsid w:val="005D3F9B"/>
    <w:rsid w:val="005D5715"/>
    <w:rsid w:val="005E036E"/>
    <w:rsid w:val="005E1145"/>
    <w:rsid w:val="005E1787"/>
    <w:rsid w:val="005E3C5A"/>
    <w:rsid w:val="005E4E89"/>
    <w:rsid w:val="005E5092"/>
    <w:rsid w:val="005E5B66"/>
    <w:rsid w:val="005E68E7"/>
    <w:rsid w:val="005F1305"/>
    <w:rsid w:val="005F138E"/>
    <w:rsid w:val="005F2817"/>
    <w:rsid w:val="005F29B1"/>
    <w:rsid w:val="005F335F"/>
    <w:rsid w:val="005F3C7D"/>
    <w:rsid w:val="005F4122"/>
    <w:rsid w:val="005F4447"/>
    <w:rsid w:val="005F52BA"/>
    <w:rsid w:val="005F671B"/>
    <w:rsid w:val="005F6EF6"/>
    <w:rsid w:val="005F71D2"/>
    <w:rsid w:val="005F7EAC"/>
    <w:rsid w:val="00601A20"/>
    <w:rsid w:val="006029A2"/>
    <w:rsid w:val="00602AE0"/>
    <w:rsid w:val="00603522"/>
    <w:rsid w:val="006038D5"/>
    <w:rsid w:val="006039FC"/>
    <w:rsid w:val="00603B1E"/>
    <w:rsid w:val="00603C8C"/>
    <w:rsid w:val="00604AD2"/>
    <w:rsid w:val="00605DFA"/>
    <w:rsid w:val="00606CBC"/>
    <w:rsid w:val="00607288"/>
    <w:rsid w:val="00607778"/>
    <w:rsid w:val="00611B2B"/>
    <w:rsid w:val="00611BC7"/>
    <w:rsid w:val="00611D89"/>
    <w:rsid w:val="00612499"/>
    <w:rsid w:val="00612F70"/>
    <w:rsid w:val="00612FE5"/>
    <w:rsid w:val="00613F8F"/>
    <w:rsid w:val="006144BA"/>
    <w:rsid w:val="00615BAB"/>
    <w:rsid w:val="00615FC2"/>
    <w:rsid w:val="006161EC"/>
    <w:rsid w:val="0061697E"/>
    <w:rsid w:val="00616C34"/>
    <w:rsid w:val="0061782E"/>
    <w:rsid w:val="00617936"/>
    <w:rsid w:val="0062138F"/>
    <w:rsid w:val="00621EA6"/>
    <w:rsid w:val="0062227F"/>
    <w:rsid w:val="00625E2A"/>
    <w:rsid w:val="00626018"/>
    <w:rsid w:val="0062665B"/>
    <w:rsid w:val="00627134"/>
    <w:rsid w:val="00627944"/>
    <w:rsid w:val="00630835"/>
    <w:rsid w:val="00631AA7"/>
    <w:rsid w:val="00631AC2"/>
    <w:rsid w:val="0063270B"/>
    <w:rsid w:val="00632E6F"/>
    <w:rsid w:val="00634C45"/>
    <w:rsid w:val="006350BD"/>
    <w:rsid w:val="00635940"/>
    <w:rsid w:val="006369F4"/>
    <w:rsid w:val="0063718A"/>
    <w:rsid w:val="00640FC7"/>
    <w:rsid w:val="0064162F"/>
    <w:rsid w:val="006442E8"/>
    <w:rsid w:val="00644EE1"/>
    <w:rsid w:val="0064572C"/>
    <w:rsid w:val="00645D98"/>
    <w:rsid w:val="00645DAE"/>
    <w:rsid w:val="006468E1"/>
    <w:rsid w:val="00647360"/>
    <w:rsid w:val="00647E09"/>
    <w:rsid w:val="00650E77"/>
    <w:rsid w:val="0065127A"/>
    <w:rsid w:val="00651938"/>
    <w:rsid w:val="00651BD9"/>
    <w:rsid w:val="00653ADD"/>
    <w:rsid w:val="00654A17"/>
    <w:rsid w:val="00654EA6"/>
    <w:rsid w:val="00655156"/>
    <w:rsid w:val="00656900"/>
    <w:rsid w:val="00657279"/>
    <w:rsid w:val="00657A3D"/>
    <w:rsid w:val="00657CB6"/>
    <w:rsid w:val="006607B3"/>
    <w:rsid w:val="00660F4E"/>
    <w:rsid w:val="0066416A"/>
    <w:rsid w:val="00665CC6"/>
    <w:rsid w:val="006669F5"/>
    <w:rsid w:val="006701B1"/>
    <w:rsid w:val="00670BE3"/>
    <w:rsid w:val="0067102D"/>
    <w:rsid w:val="0067126C"/>
    <w:rsid w:val="00671330"/>
    <w:rsid w:val="00671455"/>
    <w:rsid w:val="00672C6F"/>
    <w:rsid w:val="00672CD1"/>
    <w:rsid w:val="006742C3"/>
    <w:rsid w:val="0067542F"/>
    <w:rsid w:val="006756F2"/>
    <w:rsid w:val="00675C97"/>
    <w:rsid w:val="006776DA"/>
    <w:rsid w:val="006800C7"/>
    <w:rsid w:val="006834BA"/>
    <w:rsid w:val="00683E8A"/>
    <w:rsid w:val="00684871"/>
    <w:rsid w:val="00686040"/>
    <w:rsid w:val="00686F29"/>
    <w:rsid w:val="006907D4"/>
    <w:rsid w:val="006908C4"/>
    <w:rsid w:val="006915EF"/>
    <w:rsid w:val="006921FA"/>
    <w:rsid w:val="00692270"/>
    <w:rsid w:val="00692351"/>
    <w:rsid w:val="00692DF4"/>
    <w:rsid w:val="00693A09"/>
    <w:rsid w:val="00695354"/>
    <w:rsid w:val="00696F24"/>
    <w:rsid w:val="006A0563"/>
    <w:rsid w:val="006A06D3"/>
    <w:rsid w:val="006A112B"/>
    <w:rsid w:val="006A11D8"/>
    <w:rsid w:val="006A1447"/>
    <w:rsid w:val="006A2317"/>
    <w:rsid w:val="006A3729"/>
    <w:rsid w:val="006A3D1A"/>
    <w:rsid w:val="006A4253"/>
    <w:rsid w:val="006A453A"/>
    <w:rsid w:val="006A464A"/>
    <w:rsid w:val="006A6290"/>
    <w:rsid w:val="006A66FB"/>
    <w:rsid w:val="006A6894"/>
    <w:rsid w:val="006A74DE"/>
    <w:rsid w:val="006B1249"/>
    <w:rsid w:val="006B1D2E"/>
    <w:rsid w:val="006B27F3"/>
    <w:rsid w:val="006B38C2"/>
    <w:rsid w:val="006B422D"/>
    <w:rsid w:val="006B4A23"/>
    <w:rsid w:val="006B4A72"/>
    <w:rsid w:val="006B5519"/>
    <w:rsid w:val="006B63C7"/>
    <w:rsid w:val="006B705E"/>
    <w:rsid w:val="006B7CFC"/>
    <w:rsid w:val="006C04DC"/>
    <w:rsid w:val="006C0704"/>
    <w:rsid w:val="006C07E2"/>
    <w:rsid w:val="006C0950"/>
    <w:rsid w:val="006C213E"/>
    <w:rsid w:val="006C28D9"/>
    <w:rsid w:val="006C6FB4"/>
    <w:rsid w:val="006D0BD9"/>
    <w:rsid w:val="006D1BF5"/>
    <w:rsid w:val="006D3088"/>
    <w:rsid w:val="006D3BA0"/>
    <w:rsid w:val="006D43D2"/>
    <w:rsid w:val="006D450A"/>
    <w:rsid w:val="006D5DE0"/>
    <w:rsid w:val="006E12B3"/>
    <w:rsid w:val="006E1EDB"/>
    <w:rsid w:val="006E3374"/>
    <w:rsid w:val="006E530E"/>
    <w:rsid w:val="006E7DF5"/>
    <w:rsid w:val="006F04A3"/>
    <w:rsid w:val="006F0D2A"/>
    <w:rsid w:val="006F1754"/>
    <w:rsid w:val="006F1C04"/>
    <w:rsid w:val="006F1F24"/>
    <w:rsid w:val="006F309B"/>
    <w:rsid w:val="006F3624"/>
    <w:rsid w:val="006F370D"/>
    <w:rsid w:val="006F3F30"/>
    <w:rsid w:val="006F4E6F"/>
    <w:rsid w:val="006F6107"/>
    <w:rsid w:val="006F71A3"/>
    <w:rsid w:val="007004D2"/>
    <w:rsid w:val="00700FBB"/>
    <w:rsid w:val="00702024"/>
    <w:rsid w:val="007032DF"/>
    <w:rsid w:val="00703786"/>
    <w:rsid w:val="0070378B"/>
    <w:rsid w:val="0070430B"/>
    <w:rsid w:val="00707437"/>
    <w:rsid w:val="00711541"/>
    <w:rsid w:val="00711DFC"/>
    <w:rsid w:val="00711E2A"/>
    <w:rsid w:val="00712A9E"/>
    <w:rsid w:val="00712AC4"/>
    <w:rsid w:val="007131B8"/>
    <w:rsid w:val="007136AA"/>
    <w:rsid w:val="00716010"/>
    <w:rsid w:val="007168C7"/>
    <w:rsid w:val="007171C5"/>
    <w:rsid w:val="00720664"/>
    <w:rsid w:val="007206DD"/>
    <w:rsid w:val="007219D4"/>
    <w:rsid w:val="00721C65"/>
    <w:rsid w:val="0072474B"/>
    <w:rsid w:val="007249D1"/>
    <w:rsid w:val="007250A2"/>
    <w:rsid w:val="0072518F"/>
    <w:rsid w:val="00727D99"/>
    <w:rsid w:val="00730098"/>
    <w:rsid w:val="0073064F"/>
    <w:rsid w:val="00732448"/>
    <w:rsid w:val="00733EC2"/>
    <w:rsid w:val="007357B7"/>
    <w:rsid w:val="007358D3"/>
    <w:rsid w:val="00735D57"/>
    <w:rsid w:val="00737FC7"/>
    <w:rsid w:val="007416D0"/>
    <w:rsid w:val="007444CB"/>
    <w:rsid w:val="0074484F"/>
    <w:rsid w:val="0074534D"/>
    <w:rsid w:val="00745BEB"/>
    <w:rsid w:val="00745F2B"/>
    <w:rsid w:val="0074737C"/>
    <w:rsid w:val="00750463"/>
    <w:rsid w:val="00752A33"/>
    <w:rsid w:val="0075322F"/>
    <w:rsid w:val="00754DDD"/>
    <w:rsid w:val="0075729A"/>
    <w:rsid w:val="00757821"/>
    <w:rsid w:val="00757AA4"/>
    <w:rsid w:val="00757AD5"/>
    <w:rsid w:val="00760074"/>
    <w:rsid w:val="00760C30"/>
    <w:rsid w:val="00762253"/>
    <w:rsid w:val="007625EB"/>
    <w:rsid w:val="00763651"/>
    <w:rsid w:val="007667CC"/>
    <w:rsid w:val="00767629"/>
    <w:rsid w:val="00767B88"/>
    <w:rsid w:val="007703B0"/>
    <w:rsid w:val="007704E4"/>
    <w:rsid w:val="0077092F"/>
    <w:rsid w:val="00771B97"/>
    <w:rsid w:val="00772E79"/>
    <w:rsid w:val="0077432B"/>
    <w:rsid w:val="0077489B"/>
    <w:rsid w:val="00775581"/>
    <w:rsid w:val="0077686F"/>
    <w:rsid w:val="00780BAC"/>
    <w:rsid w:val="007819D3"/>
    <w:rsid w:val="00782823"/>
    <w:rsid w:val="00782CFD"/>
    <w:rsid w:val="00782D2C"/>
    <w:rsid w:val="0078515E"/>
    <w:rsid w:val="00785D0D"/>
    <w:rsid w:val="007865B6"/>
    <w:rsid w:val="0078779E"/>
    <w:rsid w:val="0079043E"/>
    <w:rsid w:val="00790EC3"/>
    <w:rsid w:val="007912B5"/>
    <w:rsid w:val="007927F6"/>
    <w:rsid w:val="00794115"/>
    <w:rsid w:val="007945AE"/>
    <w:rsid w:val="0079495B"/>
    <w:rsid w:val="00795647"/>
    <w:rsid w:val="00796855"/>
    <w:rsid w:val="00796D2C"/>
    <w:rsid w:val="00797816"/>
    <w:rsid w:val="007A011F"/>
    <w:rsid w:val="007A0324"/>
    <w:rsid w:val="007A0AD6"/>
    <w:rsid w:val="007A1C36"/>
    <w:rsid w:val="007A1D6C"/>
    <w:rsid w:val="007A1FE7"/>
    <w:rsid w:val="007A2D60"/>
    <w:rsid w:val="007A3A96"/>
    <w:rsid w:val="007A5110"/>
    <w:rsid w:val="007A5F9A"/>
    <w:rsid w:val="007B06CB"/>
    <w:rsid w:val="007B2C5B"/>
    <w:rsid w:val="007B3087"/>
    <w:rsid w:val="007B3A48"/>
    <w:rsid w:val="007B3B14"/>
    <w:rsid w:val="007B61A3"/>
    <w:rsid w:val="007B6F99"/>
    <w:rsid w:val="007C01D5"/>
    <w:rsid w:val="007C0287"/>
    <w:rsid w:val="007C0B8B"/>
    <w:rsid w:val="007C1519"/>
    <w:rsid w:val="007C1D6E"/>
    <w:rsid w:val="007C2B24"/>
    <w:rsid w:val="007C5B72"/>
    <w:rsid w:val="007C6952"/>
    <w:rsid w:val="007D04C1"/>
    <w:rsid w:val="007D134E"/>
    <w:rsid w:val="007D1DE1"/>
    <w:rsid w:val="007D3FC0"/>
    <w:rsid w:val="007D52E8"/>
    <w:rsid w:val="007D5474"/>
    <w:rsid w:val="007D5D4C"/>
    <w:rsid w:val="007D680D"/>
    <w:rsid w:val="007E07FD"/>
    <w:rsid w:val="007E0DFE"/>
    <w:rsid w:val="007E0EE1"/>
    <w:rsid w:val="007E1793"/>
    <w:rsid w:val="007E3DE2"/>
    <w:rsid w:val="007E497A"/>
    <w:rsid w:val="007E4A30"/>
    <w:rsid w:val="007E4ACC"/>
    <w:rsid w:val="007E5F3A"/>
    <w:rsid w:val="007E65A1"/>
    <w:rsid w:val="007E765D"/>
    <w:rsid w:val="007E789A"/>
    <w:rsid w:val="007E7A76"/>
    <w:rsid w:val="007F04C0"/>
    <w:rsid w:val="007F19C6"/>
    <w:rsid w:val="007F3640"/>
    <w:rsid w:val="007F4379"/>
    <w:rsid w:val="007F4C43"/>
    <w:rsid w:val="007F4D2E"/>
    <w:rsid w:val="007F538C"/>
    <w:rsid w:val="007F5731"/>
    <w:rsid w:val="007F61EE"/>
    <w:rsid w:val="007F7824"/>
    <w:rsid w:val="007F7E55"/>
    <w:rsid w:val="008000EC"/>
    <w:rsid w:val="00800328"/>
    <w:rsid w:val="00801693"/>
    <w:rsid w:val="00801C4A"/>
    <w:rsid w:val="00806B8B"/>
    <w:rsid w:val="0081259D"/>
    <w:rsid w:val="00812F9E"/>
    <w:rsid w:val="00813327"/>
    <w:rsid w:val="00814E12"/>
    <w:rsid w:val="008162D8"/>
    <w:rsid w:val="008174F5"/>
    <w:rsid w:val="008176C2"/>
    <w:rsid w:val="0081798F"/>
    <w:rsid w:val="0082059E"/>
    <w:rsid w:val="00820BB0"/>
    <w:rsid w:val="00822D18"/>
    <w:rsid w:val="00823E37"/>
    <w:rsid w:val="00824000"/>
    <w:rsid w:val="00825729"/>
    <w:rsid w:val="0082587B"/>
    <w:rsid w:val="00826688"/>
    <w:rsid w:val="008271DD"/>
    <w:rsid w:val="0082777F"/>
    <w:rsid w:val="00830DAD"/>
    <w:rsid w:val="008316F1"/>
    <w:rsid w:val="00831E92"/>
    <w:rsid w:val="00834952"/>
    <w:rsid w:val="00835BBC"/>
    <w:rsid w:val="0083618A"/>
    <w:rsid w:val="00837BDE"/>
    <w:rsid w:val="00840C9A"/>
    <w:rsid w:val="00841BF1"/>
    <w:rsid w:val="00841FA3"/>
    <w:rsid w:val="0084218B"/>
    <w:rsid w:val="00842E69"/>
    <w:rsid w:val="00843DEC"/>
    <w:rsid w:val="008447B3"/>
    <w:rsid w:val="00845700"/>
    <w:rsid w:val="008464DD"/>
    <w:rsid w:val="008467CC"/>
    <w:rsid w:val="0084733C"/>
    <w:rsid w:val="00847B85"/>
    <w:rsid w:val="00851447"/>
    <w:rsid w:val="00853160"/>
    <w:rsid w:val="00853B9B"/>
    <w:rsid w:val="0085457D"/>
    <w:rsid w:val="00856F97"/>
    <w:rsid w:val="00860550"/>
    <w:rsid w:val="00860991"/>
    <w:rsid w:val="00860D7B"/>
    <w:rsid w:val="0086131E"/>
    <w:rsid w:val="00862031"/>
    <w:rsid w:val="00862B78"/>
    <w:rsid w:val="00863BED"/>
    <w:rsid w:val="0086529A"/>
    <w:rsid w:val="0086711E"/>
    <w:rsid w:val="00867899"/>
    <w:rsid w:val="00871143"/>
    <w:rsid w:val="008722AC"/>
    <w:rsid w:val="0087301D"/>
    <w:rsid w:val="0087433C"/>
    <w:rsid w:val="00875F96"/>
    <w:rsid w:val="00876D65"/>
    <w:rsid w:val="008773C8"/>
    <w:rsid w:val="00877BB4"/>
    <w:rsid w:val="00881477"/>
    <w:rsid w:val="0088202E"/>
    <w:rsid w:val="0088218F"/>
    <w:rsid w:val="008824B3"/>
    <w:rsid w:val="00882EDA"/>
    <w:rsid w:val="0088332C"/>
    <w:rsid w:val="00884B5E"/>
    <w:rsid w:val="00884E1D"/>
    <w:rsid w:val="0088551C"/>
    <w:rsid w:val="00887506"/>
    <w:rsid w:val="00887A2D"/>
    <w:rsid w:val="008910FA"/>
    <w:rsid w:val="008913B3"/>
    <w:rsid w:val="00891A14"/>
    <w:rsid w:val="00891E9F"/>
    <w:rsid w:val="00892705"/>
    <w:rsid w:val="008927F4"/>
    <w:rsid w:val="00892D90"/>
    <w:rsid w:val="0089452A"/>
    <w:rsid w:val="008946AE"/>
    <w:rsid w:val="00896644"/>
    <w:rsid w:val="008978C2"/>
    <w:rsid w:val="008A1759"/>
    <w:rsid w:val="008A1B82"/>
    <w:rsid w:val="008A3141"/>
    <w:rsid w:val="008A3AB2"/>
    <w:rsid w:val="008A5393"/>
    <w:rsid w:val="008A6FB9"/>
    <w:rsid w:val="008A7A89"/>
    <w:rsid w:val="008B0A99"/>
    <w:rsid w:val="008B0BCB"/>
    <w:rsid w:val="008B2FD3"/>
    <w:rsid w:val="008B30A3"/>
    <w:rsid w:val="008B3A76"/>
    <w:rsid w:val="008B3DD6"/>
    <w:rsid w:val="008B6029"/>
    <w:rsid w:val="008B607C"/>
    <w:rsid w:val="008B676A"/>
    <w:rsid w:val="008B772C"/>
    <w:rsid w:val="008B7A2E"/>
    <w:rsid w:val="008C03C2"/>
    <w:rsid w:val="008C3078"/>
    <w:rsid w:val="008C3155"/>
    <w:rsid w:val="008C3B30"/>
    <w:rsid w:val="008C3B69"/>
    <w:rsid w:val="008C71CE"/>
    <w:rsid w:val="008C726C"/>
    <w:rsid w:val="008D16C3"/>
    <w:rsid w:val="008D1CB3"/>
    <w:rsid w:val="008D21A9"/>
    <w:rsid w:val="008D2FDC"/>
    <w:rsid w:val="008D337E"/>
    <w:rsid w:val="008D34DF"/>
    <w:rsid w:val="008D394E"/>
    <w:rsid w:val="008D3A76"/>
    <w:rsid w:val="008D3EA7"/>
    <w:rsid w:val="008D445D"/>
    <w:rsid w:val="008D636C"/>
    <w:rsid w:val="008D7329"/>
    <w:rsid w:val="008E19A0"/>
    <w:rsid w:val="008E47AD"/>
    <w:rsid w:val="008E47E2"/>
    <w:rsid w:val="008E6E30"/>
    <w:rsid w:val="008F0312"/>
    <w:rsid w:val="008F0844"/>
    <w:rsid w:val="008F0F12"/>
    <w:rsid w:val="008F1EC6"/>
    <w:rsid w:val="008F301B"/>
    <w:rsid w:val="008F357C"/>
    <w:rsid w:val="008F379F"/>
    <w:rsid w:val="008F4190"/>
    <w:rsid w:val="008F552B"/>
    <w:rsid w:val="008F76CD"/>
    <w:rsid w:val="00900B4D"/>
    <w:rsid w:val="00901713"/>
    <w:rsid w:val="00901F16"/>
    <w:rsid w:val="00902098"/>
    <w:rsid w:val="00902A8B"/>
    <w:rsid w:val="00903332"/>
    <w:rsid w:val="00903CC9"/>
    <w:rsid w:val="00903EB9"/>
    <w:rsid w:val="0090432B"/>
    <w:rsid w:val="00906EA7"/>
    <w:rsid w:val="009100CE"/>
    <w:rsid w:val="009101DE"/>
    <w:rsid w:val="0091051C"/>
    <w:rsid w:val="00910554"/>
    <w:rsid w:val="009108D5"/>
    <w:rsid w:val="009111EF"/>
    <w:rsid w:val="00911DDD"/>
    <w:rsid w:val="009122C1"/>
    <w:rsid w:val="0091405E"/>
    <w:rsid w:val="009140A8"/>
    <w:rsid w:val="00914373"/>
    <w:rsid w:val="0091543F"/>
    <w:rsid w:val="00915CB8"/>
    <w:rsid w:val="00916455"/>
    <w:rsid w:val="009165EA"/>
    <w:rsid w:val="00917733"/>
    <w:rsid w:val="00917E2A"/>
    <w:rsid w:val="00920791"/>
    <w:rsid w:val="00920D69"/>
    <w:rsid w:val="009212A0"/>
    <w:rsid w:val="009216E3"/>
    <w:rsid w:val="00923584"/>
    <w:rsid w:val="009239BD"/>
    <w:rsid w:val="00924675"/>
    <w:rsid w:val="009252F8"/>
    <w:rsid w:val="0092598E"/>
    <w:rsid w:val="009268E0"/>
    <w:rsid w:val="009304B3"/>
    <w:rsid w:val="009325E4"/>
    <w:rsid w:val="009369EB"/>
    <w:rsid w:val="00937294"/>
    <w:rsid w:val="00937B9F"/>
    <w:rsid w:val="00941804"/>
    <w:rsid w:val="0094222A"/>
    <w:rsid w:val="00942389"/>
    <w:rsid w:val="009423E1"/>
    <w:rsid w:val="009439B8"/>
    <w:rsid w:val="0094418B"/>
    <w:rsid w:val="0094473D"/>
    <w:rsid w:val="00944E1E"/>
    <w:rsid w:val="00945229"/>
    <w:rsid w:val="00945F69"/>
    <w:rsid w:val="00946754"/>
    <w:rsid w:val="00946AD4"/>
    <w:rsid w:val="00946F0A"/>
    <w:rsid w:val="0094741F"/>
    <w:rsid w:val="009500A2"/>
    <w:rsid w:val="009506B9"/>
    <w:rsid w:val="0095193B"/>
    <w:rsid w:val="00951B7D"/>
    <w:rsid w:val="0095238A"/>
    <w:rsid w:val="009539AB"/>
    <w:rsid w:val="00953B3D"/>
    <w:rsid w:val="00953F45"/>
    <w:rsid w:val="0095411F"/>
    <w:rsid w:val="009544BD"/>
    <w:rsid w:val="009549F6"/>
    <w:rsid w:val="00954A9D"/>
    <w:rsid w:val="00954E1F"/>
    <w:rsid w:val="00955415"/>
    <w:rsid w:val="00956B5F"/>
    <w:rsid w:val="00960487"/>
    <w:rsid w:val="009607F5"/>
    <w:rsid w:val="009615DD"/>
    <w:rsid w:val="00961D6E"/>
    <w:rsid w:val="00962065"/>
    <w:rsid w:val="00962569"/>
    <w:rsid w:val="0096369A"/>
    <w:rsid w:val="00963DF8"/>
    <w:rsid w:val="00964029"/>
    <w:rsid w:val="00965522"/>
    <w:rsid w:val="0096718F"/>
    <w:rsid w:val="009671DC"/>
    <w:rsid w:val="009674CA"/>
    <w:rsid w:val="00971CF2"/>
    <w:rsid w:val="0097210E"/>
    <w:rsid w:val="00974044"/>
    <w:rsid w:val="00974F20"/>
    <w:rsid w:val="0097652A"/>
    <w:rsid w:val="00977687"/>
    <w:rsid w:val="00977F25"/>
    <w:rsid w:val="00977FC2"/>
    <w:rsid w:val="00981344"/>
    <w:rsid w:val="00981662"/>
    <w:rsid w:val="009820C6"/>
    <w:rsid w:val="0098276C"/>
    <w:rsid w:val="00983443"/>
    <w:rsid w:val="00983651"/>
    <w:rsid w:val="00983712"/>
    <w:rsid w:val="009838FB"/>
    <w:rsid w:val="00983E20"/>
    <w:rsid w:val="00983F6F"/>
    <w:rsid w:val="009849E5"/>
    <w:rsid w:val="00984E23"/>
    <w:rsid w:val="009852F8"/>
    <w:rsid w:val="00986525"/>
    <w:rsid w:val="00986D99"/>
    <w:rsid w:val="00987431"/>
    <w:rsid w:val="00990059"/>
    <w:rsid w:val="00991B99"/>
    <w:rsid w:val="0099246F"/>
    <w:rsid w:val="00992E56"/>
    <w:rsid w:val="009943BF"/>
    <w:rsid w:val="00995441"/>
    <w:rsid w:val="009964AF"/>
    <w:rsid w:val="0099776D"/>
    <w:rsid w:val="009A0248"/>
    <w:rsid w:val="009A1224"/>
    <w:rsid w:val="009A1B39"/>
    <w:rsid w:val="009A2956"/>
    <w:rsid w:val="009A2FDD"/>
    <w:rsid w:val="009A5AF9"/>
    <w:rsid w:val="009A5CD1"/>
    <w:rsid w:val="009A6234"/>
    <w:rsid w:val="009A6967"/>
    <w:rsid w:val="009A758C"/>
    <w:rsid w:val="009A7686"/>
    <w:rsid w:val="009B2787"/>
    <w:rsid w:val="009B2D11"/>
    <w:rsid w:val="009B3D19"/>
    <w:rsid w:val="009B6A51"/>
    <w:rsid w:val="009B7332"/>
    <w:rsid w:val="009B7E90"/>
    <w:rsid w:val="009B7EE2"/>
    <w:rsid w:val="009C20CC"/>
    <w:rsid w:val="009C382F"/>
    <w:rsid w:val="009C45E3"/>
    <w:rsid w:val="009C4BED"/>
    <w:rsid w:val="009C4C77"/>
    <w:rsid w:val="009C52FF"/>
    <w:rsid w:val="009C5349"/>
    <w:rsid w:val="009C5460"/>
    <w:rsid w:val="009C554F"/>
    <w:rsid w:val="009C6D80"/>
    <w:rsid w:val="009C7877"/>
    <w:rsid w:val="009C7BDF"/>
    <w:rsid w:val="009C7DFE"/>
    <w:rsid w:val="009D0267"/>
    <w:rsid w:val="009D18F4"/>
    <w:rsid w:val="009D21E2"/>
    <w:rsid w:val="009D3DD0"/>
    <w:rsid w:val="009D46AA"/>
    <w:rsid w:val="009D47FA"/>
    <w:rsid w:val="009D4F0E"/>
    <w:rsid w:val="009D5517"/>
    <w:rsid w:val="009D67FA"/>
    <w:rsid w:val="009D6D19"/>
    <w:rsid w:val="009D6DCE"/>
    <w:rsid w:val="009D6E2D"/>
    <w:rsid w:val="009D7C26"/>
    <w:rsid w:val="009E0FF0"/>
    <w:rsid w:val="009E1202"/>
    <w:rsid w:val="009E1BAD"/>
    <w:rsid w:val="009E3F6E"/>
    <w:rsid w:val="009E4862"/>
    <w:rsid w:val="009E509D"/>
    <w:rsid w:val="009E53E2"/>
    <w:rsid w:val="009E5D9C"/>
    <w:rsid w:val="009E64D0"/>
    <w:rsid w:val="009E7B81"/>
    <w:rsid w:val="009F0BB3"/>
    <w:rsid w:val="009F1997"/>
    <w:rsid w:val="009F1FB2"/>
    <w:rsid w:val="009F28D1"/>
    <w:rsid w:val="009F2C5B"/>
    <w:rsid w:val="009F3002"/>
    <w:rsid w:val="009F33A3"/>
    <w:rsid w:val="009F7A36"/>
    <w:rsid w:val="009F7B6B"/>
    <w:rsid w:val="00A00C6C"/>
    <w:rsid w:val="00A0163F"/>
    <w:rsid w:val="00A02543"/>
    <w:rsid w:val="00A03598"/>
    <w:rsid w:val="00A04C69"/>
    <w:rsid w:val="00A050F4"/>
    <w:rsid w:val="00A05D44"/>
    <w:rsid w:val="00A06778"/>
    <w:rsid w:val="00A114CA"/>
    <w:rsid w:val="00A1178F"/>
    <w:rsid w:val="00A137FD"/>
    <w:rsid w:val="00A15903"/>
    <w:rsid w:val="00A16628"/>
    <w:rsid w:val="00A17C0E"/>
    <w:rsid w:val="00A203BC"/>
    <w:rsid w:val="00A234AB"/>
    <w:rsid w:val="00A23895"/>
    <w:rsid w:val="00A239BA"/>
    <w:rsid w:val="00A2412A"/>
    <w:rsid w:val="00A25311"/>
    <w:rsid w:val="00A25AD9"/>
    <w:rsid w:val="00A33332"/>
    <w:rsid w:val="00A337BE"/>
    <w:rsid w:val="00A3490F"/>
    <w:rsid w:val="00A34C1C"/>
    <w:rsid w:val="00A35329"/>
    <w:rsid w:val="00A37DF1"/>
    <w:rsid w:val="00A37E71"/>
    <w:rsid w:val="00A40BAE"/>
    <w:rsid w:val="00A40C36"/>
    <w:rsid w:val="00A40F27"/>
    <w:rsid w:val="00A41CC0"/>
    <w:rsid w:val="00A42182"/>
    <w:rsid w:val="00A42551"/>
    <w:rsid w:val="00A4293E"/>
    <w:rsid w:val="00A4392F"/>
    <w:rsid w:val="00A44301"/>
    <w:rsid w:val="00A4472D"/>
    <w:rsid w:val="00A45354"/>
    <w:rsid w:val="00A45C57"/>
    <w:rsid w:val="00A46654"/>
    <w:rsid w:val="00A46A9F"/>
    <w:rsid w:val="00A46E8E"/>
    <w:rsid w:val="00A4701B"/>
    <w:rsid w:val="00A47212"/>
    <w:rsid w:val="00A477B6"/>
    <w:rsid w:val="00A50015"/>
    <w:rsid w:val="00A52771"/>
    <w:rsid w:val="00A53958"/>
    <w:rsid w:val="00A55C66"/>
    <w:rsid w:val="00A57445"/>
    <w:rsid w:val="00A6146A"/>
    <w:rsid w:val="00A6223C"/>
    <w:rsid w:val="00A64EA4"/>
    <w:rsid w:val="00A66174"/>
    <w:rsid w:val="00A66FD6"/>
    <w:rsid w:val="00A67060"/>
    <w:rsid w:val="00A674A2"/>
    <w:rsid w:val="00A67EEB"/>
    <w:rsid w:val="00A703AC"/>
    <w:rsid w:val="00A710E6"/>
    <w:rsid w:val="00A7169B"/>
    <w:rsid w:val="00A71C31"/>
    <w:rsid w:val="00A71DEB"/>
    <w:rsid w:val="00A727D0"/>
    <w:rsid w:val="00A7482B"/>
    <w:rsid w:val="00A75B31"/>
    <w:rsid w:val="00A77E18"/>
    <w:rsid w:val="00A8013B"/>
    <w:rsid w:val="00A8090B"/>
    <w:rsid w:val="00A80C2C"/>
    <w:rsid w:val="00A82121"/>
    <w:rsid w:val="00A827BE"/>
    <w:rsid w:val="00A8409C"/>
    <w:rsid w:val="00A84153"/>
    <w:rsid w:val="00A845DD"/>
    <w:rsid w:val="00A84EAF"/>
    <w:rsid w:val="00A852AE"/>
    <w:rsid w:val="00A9143B"/>
    <w:rsid w:val="00A971E4"/>
    <w:rsid w:val="00A9787C"/>
    <w:rsid w:val="00AA0E7A"/>
    <w:rsid w:val="00AA1437"/>
    <w:rsid w:val="00AA1DB0"/>
    <w:rsid w:val="00AA523E"/>
    <w:rsid w:val="00AA54B6"/>
    <w:rsid w:val="00AA581C"/>
    <w:rsid w:val="00AA58DB"/>
    <w:rsid w:val="00AA6CD2"/>
    <w:rsid w:val="00AA75D4"/>
    <w:rsid w:val="00AB01ED"/>
    <w:rsid w:val="00AB0A34"/>
    <w:rsid w:val="00AB211D"/>
    <w:rsid w:val="00AB320E"/>
    <w:rsid w:val="00AB3BDA"/>
    <w:rsid w:val="00AB44F9"/>
    <w:rsid w:val="00AB549A"/>
    <w:rsid w:val="00AC03E5"/>
    <w:rsid w:val="00AC0964"/>
    <w:rsid w:val="00AC0A84"/>
    <w:rsid w:val="00AC20D4"/>
    <w:rsid w:val="00AC2AD4"/>
    <w:rsid w:val="00AC3383"/>
    <w:rsid w:val="00AC3434"/>
    <w:rsid w:val="00AC402D"/>
    <w:rsid w:val="00AC4E08"/>
    <w:rsid w:val="00AC591B"/>
    <w:rsid w:val="00AD0BF9"/>
    <w:rsid w:val="00AD233B"/>
    <w:rsid w:val="00AD2459"/>
    <w:rsid w:val="00AD309D"/>
    <w:rsid w:val="00AD3C79"/>
    <w:rsid w:val="00AD50DA"/>
    <w:rsid w:val="00AD6320"/>
    <w:rsid w:val="00AE0FE5"/>
    <w:rsid w:val="00AE194B"/>
    <w:rsid w:val="00AE1D7A"/>
    <w:rsid w:val="00AE2A07"/>
    <w:rsid w:val="00AE34DD"/>
    <w:rsid w:val="00AE35E5"/>
    <w:rsid w:val="00AE3B0E"/>
    <w:rsid w:val="00AE426D"/>
    <w:rsid w:val="00AE4C65"/>
    <w:rsid w:val="00AE6818"/>
    <w:rsid w:val="00AE7FAE"/>
    <w:rsid w:val="00AF0074"/>
    <w:rsid w:val="00AF0945"/>
    <w:rsid w:val="00AF2A2E"/>
    <w:rsid w:val="00AF3046"/>
    <w:rsid w:val="00AF3B76"/>
    <w:rsid w:val="00AF6636"/>
    <w:rsid w:val="00B0015D"/>
    <w:rsid w:val="00B002E9"/>
    <w:rsid w:val="00B0046B"/>
    <w:rsid w:val="00B00DD5"/>
    <w:rsid w:val="00B01F76"/>
    <w:rsid w:val="00B0275C"/>
    <w:rsid w:val="00B03C12"/>
    <w:rsid w:val="00B04532"/>
    <w:rsid w:val="00B048D2"/>
    <w:rsid w:val="00B053DE"/>
    <w:rsid w:val="00B0576B"/>
    <w:rsid w:val="00B06080"/>
    <w:rsid w:val="00B069E6"/>
    <w:rsid w:val="00B07A89"/>
    <w:rsid w:val="00B105F1"/>
    <w:rsid w:val="00B10B7C"/>
    <w:rsid w:val="00B10C5C"/>
    <w:rsid w:val="00B10DFC"/>
    <w:rsid w:val="00B116EC"/>
    <w:rsid w:val="00B128DE"/>
    <w:rsid w:val="00B12BD4"/>
    <w:rsid w:val="00B13036"/>
    <w:rsid w:val="00B13147"/>
    <w:rsid w:val="00B1479B"/>
    <w:rsid w:val="00B147AA"/>
    <w:rsid w:val="00B14F90"/>
    <w:rsid w:val="00B14FA6"/>
    <w:rsid w:val="00B173E8"/>
    <w:rsid w:val="00B2139A"/>
    <w:rsid w:val="00B23171"/>
    <w:rsid w:val="00B23A3F"/>
    <w:rsid w:val="00B23EB5"/>
    <w:rsid w:val="00B26894"/>
    <w:rsid w:val="00B26BB1"/>
    <w:rsid w:val="00B2712F"/>
    <w:rsid w:val="00B276B8"/>
    <w:rsid w:val="00B3051E"/>
    <w:rsid w:val="00B31188"/>
    <w:rsid w:val="00B32746"/>
    <w:rsid w:val="00B32F36"/>
    <w:rsid w:val="00B33102"/>
    <w:rsid w:val="00B34384"/>
    <w:rsid w:val="00B35C93"/>
    <w:rsid w:val="00B35ECF"/>
    <w:rsid w:val="00B371A0"/>
    <w:rsid w:val="00B37AAB"/>
    <w:rsid w:val="00B40200"/>
    <w:rsid w:val="00B406B7"/>
    <w:rsid w:val="00B43711"/>
    <w:rsid w:val="00B44E45"/>
    <w:rsid w:val="00B453AC"/>
    <w:rsid w:val="00B45FF5"/>
    <w:rsid w:val="00B4646E"/>
    <w:rsid w:val="00B46821"/>
    <w:rsid w:val="00B46B48"/>
    <w:rsid w:val="00B46E50"/>
    <w:rsid w:val="00B50232"/>
    <w:rsid w:val="00B5077F"/>
    <w:rsid w:val="00B50B6C"/>
    <w:rsid w:val="00B523B4"/>
    <w:rsid w:val="00B53091"/>
    <w:rsid w:val="00B539EC"/>
    <w:rsid w:val="00B55D03"/>
    <w:rsid w:val="00B56EA8"/>
    <w:rsid w:val="00B61B17"/>
    <w:rsid w:val="00B623DE"/>
    <w:rsid w:val="00B62715"/>
    <w:rsid w:val="00B627D7"/>
    <w:rsid w:val="00B62FE6"/>
    <w:rsid w:val="00B636D5"/>
    <w:rsid w:val="00B63A5B"/>
    <w:rsid w:val="00B641E2"/>
    <w:rsid w:val="00B64DA2"/>
    <w:rsid w:val="00B6546E"/>
    <w:rsid w:val="00B65C5A"/>
    <w:rsid w:val="00B65F59"/>
    <w:rsid w:val="00B66477"/>
    <w:rsid w:val="00B66C5E"/>
    <w:rsid w:val="00B67068"/>
    <w:rsid w:val="00B67ABE"/>
    <w:rsid w:val="00B71B50"/>
    <w:rsid w:val="00B71E79"/>
    <w:rsid w:val="00B73357"/>
    <w:rsid w:val="00B76017"/>
    <w:rsid w:val="00B761F7"/>
    <w:rsid w:val="00B800BE"/>
    <w:rsid w:val="00B813A9"/>
    <w:rsid w:val="00B81ABE"/>
    <w:rsid w:val="00B828A5"/>
    <w:rsid w:val="00B834C8"/>
    <w:rsid w:val="00B83957"/>
    <w:rsid w:val="00B83FC5"/>
    <w:rsid w:val="00B8439B"/>
    <w:rsid w:val="00B8506F"/>
    <w:rsid w:val="00B86114"/>
    <w:rsid w:val="00B86754"/>
    <w:rsid w:val="00B90793"/>
    <w:rsid w:val="00B91318"/>
    <w:rsid w:val="00B9271A"/>
    <w:rsid w:val="00B93F5E"/>
    <w:rsid w:val="00B9531C"/>
    <w:rsid w:val="00B95A1D"/>
    <w:rsid w:val="00B95BBF"/>
    <w:rsid w:val="00B9761E"/>
    <w:rsid w:val="00B9764A"/>
    <w:rsid w:val="00B97AB3"/>
    <w:rsid w:val="00BA0332"/>
    <w:rsid w:val="00BA0DBD"/>
    <w:rsid w:val="00BA1F03"/>
    <w:rsid w:val="00BA26B1"/>
    <w:rsid w:val="00BA2F9C"/>
    <w:rsid w:val="00BA3D93"/>
    <w:rsid w:val="00BA4680"/>
    <w:rsid w:val="00BA4F85"/>
    <w:rsid w:val="00BA5112"/>
    <w:rsid w:val="00BA6095"/>
    <w:rsid w:val="00BA702F"/>
    <w:rsid w:val="00BB16CF"/>
    <w:rsid w:val="00BB208E"/>
    <w:rsid w:val="00BB2691"/>
    <w:rsid w:val="00BB37F6"/>
    <w:rsid w:val="00BB4A43"/>
    <w:rsid w:val="00BB4AFB"/>
    <w:rsid w:val="00BB5825"/>
    <w:rsid w:val="00BB5C9D"/>
    <w:rsid w:val="00BB79D7"/>
    <w:rsid w:val="00BC0649"/>
    <w:rsid w:val="00BC0A89"/>
    <w:rsid w:val="00BC5960"/>
    <w:rsid w:val="00BC5D70"/>
    <w:rsid w:val="00BC64A3"/>
    <w:rsid w:val="00BC7D53"/>
    <w:rsid w:val="00BC7FBF"/>
    <w:rsid w:val="00BD0868"/>
    <w:rsid w:val="00BD1316"/>
    <w:rsid w:val="00BD14B3"/>
    <w:rsid w:val="00BD2101"/>
    <w:rsid w:val="00BD39E4"/>
    <w:rsid w:val="00BD5570"/>
    <w:rsid w:val="00BD72C9"/>
    <w:rsid w:val="00BE39F3"/>
    <w:rsid w:val="00BE3D2E"/>
    <w:rsid w:val="00BE4B34"/>
    <w:rsid w:val="00BE6601"/>
    <w:rsid w:val="00BE6934"/>
    <w:rsid w:val="00BE6F11"/>
    <w:rsid w:val="00BE78F2"/>
    <w:rsid w:val="00BE7A67"/>
    <w:rsid w:val="00BE7C95"/>
    <w:rsid w:val="00BF12C6"/>
    <w:rsid w:val="00BF2F0A"/>
    <w:rsid w:val="00BF3324"/>
    <w:rsid w:val="00BF56A6"/>
    <w:rsid w:val="00C0110E"/>
    <w:rsid w:val="00C01E21"/>
    <w:rsid w:val="00C01E3C"/>
    <w:rsid w:val="00C01FC9"/>
    <w:rsid w:val="00C023E5"/>
    <w:rsid w:val="00C0465C"/>
    <w:rsid w:val="00C05C4D"/>
    <w:rsid w:val="00C10DFF"/>
    <w:rsid w:val="00C10FF6"/>
    <w:rsid w:val="00C121FE"/>
    <w:rsid w:val="00C12680"/>
    <w:rsid w:val="00C12C40"/>
    <w:rsid w:val="00C13A42"/>
    <w:rsid w:val="00C13BBC"/>
    <w:rsid w:val="00C15399"/>
    <w:rsid w:val="00C16B42"/>
    <w:rsid w:val="00C16DC7"/>
    <w:rsid w:val="00C16F19"/>
    <w:rsid w:val="00C175E0"/>
    <w:rsid w:val="00C17E06"/>
    <w:rsid w:val="00C20B51"/>
    <w:rsid w:val="00C21F41"/>
    <w:rsid w:val="00C22699"/>
    <w:rsid w:val="00C22D1D"/>
    <w:rsid w:val="00C23523"/>
    <w:rsid w:val="00C245D3"/>
    <w:rsid w:val="00C24718"/>
    <w:rsid w:val="00C24D8E"/>
    <w:rsid w:val="00C24EE0"/>
    <w:rsid w:val="00C25AD4"/>
    <w:rsid w:val="00C27DC3"/>
    <w:rsid w:val="00C309CF"/>
    <w:rsid w:val="00C32E63"/>
    <w:rsid w:val="00C34069"/>
    <w:rsid w:val="00C3426E"/>
    <w:rsid w:val="00C347A2"/>
    <w:rsid w:val="00C35252"/>
    <w:rsid w:val="00C3543B"/>
    <w:rsid w:val="00C36562"/>
    <w:rsid w:val="00C3690A"/>
    <w:rsid w:val="00C3692E"/>
    <w:rsid w:val="00C37960"/>
    <w:rsid w:val="00C37FA0"/>
    <w:rsid w:val="00C41247"/>
    <w:rsid w:val="00C427C0"/>
    <w:rsid w:val="00C43079"/>
    <w:rsid w:val="00C44281"/>
    <w:rsid w:val="00C4459F"/>
    <w:rsid w:val="00C44C23"/>
    <w:rsid w:val="00C46284"/>
    <w:rsid w:val="00C46F59"/>
    <w:rsid w:val="00C4725A"/>
    <w:rsid w:val="00C47710"/>
    <w:rsid w:val="00C479E9"/>
    <w:rsid w:val="00C50D5D"/>
    <w:rsid w:val="00C50F9E"/>
    <w:rsid w:val="00C519EB"/>
    <w:rsid w:val="00C52F53"/>
    <w:rsid w:val="00C56EA3"/>
    <w:rsid w:val="00C56FE8"/>
    <w:rsid w:val="00C57D7E"/>
    <w:rsid w:val="00C6051B"/>
    <w:rsid w:val="00C612FE"/>
    <w:rsid w:val="00C62615"/>
    <w:rsid w:val="00C637F7"/>
    <w:rsid w:val="00C6715F"/>
    <w:rsid w:val="00C67172"/>
    <w:rsid w:val="00C67EA7"/>
    <w:rsid w:val="00C70FD8"/>
    <w:rsid w:val="00C71188"/>
    <w:rsid w:val="00C73764"/>
    <w:rsid w:val="00C74F62"/>
    <w:rsid w:val="00C756F2"/>
    <w:rsid w:val="00C77C19"/>
    <w:rsid w:val="00C8156F"/>
    <w:rsid w:val="00C81BFD"/>
    <w:rsid w:val="00C8261C"/>
    <w:rsid w:val="00C8313F"/>
    <w:rsid w:val="00C847FF"/>
    <w:rsid w:val="00C84912"/>
    <w:rsid w:val="00C84C60"/>
    <w:rsid w:val="00C85FB8"/>
    <w:rsid w:val="00C86F7B"/>
    <w:rsid w:val="00C874B2"/>
    <w:rsid w:val="00C87FB1"/>
    <w:rsid w:val="00C90DA2"/>
    <w:rsid w:val="00C90FDA"/>
    <w:rsid w:val="00C92CC5"/>
    <w:rsid w:val="00C93231"/>
    <w:rsid w:val="00C94031"/>
    <w:rsid w:val="00C944D5"/>
    <w:rsid w:val="00C94BE9"/>
    <w:rsid w:val="00CA0D28"/>
    <w:rsid w:val="00CA10B3"/>
    <w:rsid w:val="00CA2E38"/>
    <w:rsid w:val="00CA3E64"/>
    <w:rsid w:val="00CA4F46"/>
    <w:rsid w:val="00CA7218"/>
    <w:rsid w:val="00CB0B3D"/>
    <w:rsid w:val="00CB15BD"/>
    <w:rsid w:val="00CB1E65"/>
    <w:rsid w:val="00CB2CD4"/>
    <w:rsid w:val="00CB3A71"/>
    <w:rsid w:val="00CB4684"/>
    <w:rsid w:val="00CB5911"/>
    <w:rsid w:val="00CB6460"/>
    <w:rsid w:val="00CB6B30"/>
    <w:rsid w:val="00CB7925"/>
    <w:rsid w:val="00CC2F32"/>
    <w:rsid w:val="00CC3B01"/>
    <w:rsid w:val="00CC3B5F"/>
    <w:rsid w:val="00CC502E"/>
    <w:rsid w:val="00CD0010"/>
    <w:rsid w:val="00CD17E8"/>
    <w:rsid w:val="00CD1F41"/>
    <w:rsid w:val="00CD27AF"/>
    <w:rsid w:val="00CD2BC1"/>
    <w:rsid w:val="00CD31B5"/>
    <w:rsid w:val="00CD34C5"/>
    <w:rsid w:val="00CD469F"/>
    <w:rsid w:val="00CD6332"/>
    <w:rsid w:val="00CD67DF"/>
    <w:rsid w:val="00CE1D29"/>
    <w:rsid w:val="00CE229F"/>
    <w:rsid w:val="00CE257F"/>
    <w:rsid w:val="00CE2AA8"/>
    <w:rsid w:val="00CE490C"/>
    <w:rsid w:val="00CE5A5D"/>
    <w:rsid w:val="00CE5EA9"/>
    <w:rsid w:val="00CE689E"/>
    <w:rsid w:val="00CE6AE8"/>
    <w:rsid w:val="00CE6EE6"/>
    <w:rsid w:val="00CF07A1"/>
    <w:rsid w:val="00CF1C74"/>
    <w:rsid w:val="00CF2211"/>
    <w:rsid w:val="00CF346F"/>
    <w:rsid w:val="00CF50CA"/>
    <w:rsid w:val="00CF567A"/>
    <w:rsid w:val="00CF7300"/>
    <w:rsid w:val="00CF777F"/>
    <w:rsid w:val="00CF7821"/>
    <w:rsid w:val="00CF7B62"/>
    <w:rsid w:val="00D00A83"/>
    <w:rsid w:val="00D0208F"/>
    <w:rsid w:val="00D0350B"/>
    <w:rsid w:val="00D0373D"/>
    <w:rsid w:val="00D03D48"/>
    <w:rsid w:val="00D0427F"/>
    <w:rsid w:val="00D0584E"/>
    <w:rsid w:val="00D05BA1"/>
    <w:rsid w:val="00D05C29"/>
    <w:rsid w:val="00D0618E"/>
    <w:rsid w:val="00D06424"/>
    <w:rsid w:val="00D0646D"/>
    <w:rsid w:val="00D0702A"/>
    <w:rsid w:val="00D079FC"/>
    <w:rsid w:val="00D10C88"/>
    <w:rsid w:val="00D10D1F"/>
    <w:rsid w:val="00D12A58"/>
    <w:rsid w:val="00D140BF"/>
    <w:rsid w:val="00D142C5"/>
    <w:rsid w:val="00D144FC"/>
    <w:rsid w:val="00D148E2"/>
    <w:rsid w:val="00D14B64"/>
    <w:rsid w:val="00D151FB"/>
    <w:rsid w:val="00D15D9D"/>
    <w:rsid w:val="00D161A3"/>
    <w:rsid w:val="00D1720F"/>
    <w:rsid w:val="00D21687"/>
    <w:rsid w:val="00D216EC"/>
    <w:rsid w:val="00D22A60"/>
    <w:rsid w:val="00D25041"/>
    <w:rsid w:val="00D264C3"/>
    <w:rsid w:val="00D267F6"/>
    <w:rsid w:val="00D26E92"/>
    <w:rsid w:val="00D26ED4"/>
    <w:rsid w:val="00D271B9"/>
    <w:rsid w:val="00D272E6"/>
    <w:rsid w:val="00D277B0"/>
    <w:rsid w:val="00D30043"/>
    <w:rsid w:val="00D30729"/>
    <w:rsid w:val="00D31813"/>
    <w:rsid w:val="00D31C97"/>
    <w:rsid w:val="00D32BD5"/>
    <w:rsid w:val="00D32C1B"/>
    <w:rsid w:val="00D3388A"/>
    <w:rsid w:val="00D34B90"/>
    <w:rsid w:val="00D34C75"/>
    <w:rsid w:val="00D35FC6"/>
    <w:rsid w:val="00D375DF"/>
    <w:rsid w:val="00D379FF"/>
    <w:rsid w:val="00D37C20"/>
    <w:rsid w:val="00D401DF"/>
    <w:rsid w:val="00D406E5"/>
    <w:rsid w:val="00D43282"/>
    <w:rsid w:val="00D43302"/>
    <w:rsid w:val="00D4364E"/>
    <w:rsid w:val="00D445B2"/>
    <w:rsid w:val="00D451FF"/>
    <w:rsid w:val="00D4595B"/>
    <w:rsid w:val="00D467DA"/>
    <w:rsid w:val="00D46D3E"/>
    <w:rsid w:val="00D46E74"/>
    <w:rsid w:val="00D47CA0"/>
    <w:rsid w:val="00D47CE4"/>
    <w:rsid w:val="00D50D02"/>
    <w:rsid w:val="00D50EA3"/>
    <w:rsid w:val="00D51595"/>
    <w:rsid w:val="00D51878"/>
    <w:rsid w:val="00D51E44"/>
    <w:rsid w:val="00D526EB"/>
    <w:rsid w:val="00D531F3"/>
    <w:rsid w:val="00D5348E"/>
    <w:rsid w:val="00D553D9"/>
    <w:rsid w:val="00D55ABB"/>
    <w:rsid w:val="00D56EA7"/>
    <w:rsid w:val="00D5704C"/>
    <w:rsid w:val="00D607E2"/>
    <w:rsid w:val="00D61700"/>
    <w:rsid w:val="00D6185B"/>
    <w:rsid w:val="00D61AF0"/>
    <w:rsid w:val="00D61B55"/>
    <w:rsid w:val="00D62456"/>
    <w:rsid w:val="00D633D6"/>
    <w:rsid w:val="00D64043"/>
    <w:rsid w:val="00D641A1"/>
    <w:rsid w:val="00D64EBF"/>
    <w:rsid w:val="00D65593"/>
    <w:rsid w:val="00D655DD"/>
    <w:rsid w:val="00D66F2F"/>
    <w:rsid w:val="00D6796A"/>
    <w:rsid w:val="00D67B13"/>
    <w:rsid w:val="00D707C5"/>
    <w:rsid w:val="00D70CDC"/>
    <w:rsid w:val="00D71612"/>
    <w:rsid w:val="00D7175B"/>
    <w:rsid w:val="00D71F42"/>
    <w:rsid w:val="00D72B24"/>
    <w:rsid w:val="00D74270"/>
    <w:rsid w:val="00D7525D"/>
    <w:rsid w:val="00D76AED"/>
    <w:rsid w:val="00D76FC4"/>
    <w:rsid w:val="00D81E3B"/>
    <w:rsid w:val="00D83478"/>
    <w:rsid w:val="00D87410"/>
    <w:rsid w:val="00D8770F"/>
    <w:rsid w:val="00D91E9D"/>
    <w:rsid w:val="00D91EE5"/>
    <w:rsid w:val="00D9275A"/>
    <w:rsid w:val="00D92A1E"/>
    <w:rsid w:val="00D92CDE"/>
    <w:rsid w:val="00D93824"/>
    <w:rsid w:val="00D94332"/>
    <w:rsid w:val="00D949B4"/>
    <w:rsid w:val="00D94E85"/>
    <w:rsid w:val="00D95E26"/>
    <w:rsid w:val="00D96FCB"/>
    <w:rsid w:val="00DA1BDD"/>
    <w:rsid w:val="00DA1C3D"/>
    <w:rsid w:val="00DA284E"/>
    <w:rsid w:val="00DA318C"/>
    <w:rsid w:val="00DA39B7"/>
    <w:rsid w:val="00DA4097"/>
    <w:rsid w:val="00DA4342"/>
    <w:rsid w:val="00DA759E"/>
    <w:rsid w:val="00DA7E25"/>
    <w:rsid w:val="00DB1EC9"/>
    <w:rsid w:val="00DB2929"/>
    <w:rsid w:val="00DB39C1"/>
    <w:rsid w:val="00DB3B25"/>
    <w:rsid w:val="00DB40C1"/>
    <w:rsid w:val="00DB46CD"/>
    <w:rsid w:val="00DB5793"/>
    <w:rsid w:val="00DB5BC6"/>
    <w:rsid w:val="00DB5F48"/>
    <w:rsid w:val="00DB734E"/>
    <w:rsid w:val="00DC08E3"/>
    <w:rsid w:val="00DC1344"/>
    <w:rsid w:val="00DC43F2"/>
    <w:rsid w:val="00DC54E5"/>
    <w:rsid w:val="00DC5A82"/>
    <w:rsid w:val="00DC60B8"/>
    <w:rsid w:val="00DD089C"/>
    <w:rsid w:val="00DD1B34"/>
    <w:rsid w:val="00DD1C4A"/>
    <w:rsid w:val="00DD2064"/>
    <w:rsid w:val="00DD256B"/>
    <w:rsid w:val="00DD3EE9"/>
    <w:rsid w:val="00DD4327"/>
    <w:rsid w:val="00DD4396"/>
    <w:rsid w:val="00DD5CF0"/>
    <w:rsid w:val="00DD6301"/>
    <w:rsid w:val="00DD6B48"/>
    <w:rsid w:val="00DD7018"/>
    <w:rsid w:val="00DE1ECA"/>
    <w:rsid w:val="00DE20C5"/>
    <w:rsid w:val="00DE2892"/>
    <w:rsid w:val="00DE43A8"/>
    <w:rsid w:val="00DE4719"/>
    <w:rsid w:val="00DE52A8"/>
    <w:rsid w:val="00DE5CE9"/>
    <w:rsid w:val="00DE62E3"/>
    <w:rsid w:val="00DE7FFB"/>
    <w:rsid w:val="00DF0924"/>
    <w:rsid w:val="00DF11C6"/>
    <w:rsid w:val="00DF14C6"/>
    <w:rsid w:val="00DF1C68"/>
    <w:rsid w:val="00DF1D7E"/>
    <w:rsid w:val="00DF520B"/>
    <w:rsid w:val="00DF575F"/>
    <w:rsid w:val="00DF77D7"/>
    <w:rsid w:val="00DF79E5"/>
    <w:rsid w:val="00DF7C94"/>
    <w:rsid w:val="00DF7C9F"/>
    <w:rsid w:val="00E00AAB"/>
    <w:rsid w:val="00E0126B"/>
    <w:rsid w:val="00E0260C"/>
    <w:rsid w:val="00E02BE6"/>
    <w:rsid w:val="00E032A6"/>
    <w:rsid w:val="00E03F38"/>
    <w:rsid w:val="00E04321"/>
    <w:rsid w:val="00E05B65"/>
    <w:rsid w:val="00E072F2"/>
    <w:rsid w:val="00E0736A"/>
    <w:rsid w:val="00E078CE"/>
    <w:rsid w:val="00E11673"/>
    <w:rsid w:val="00E129C1"/>
    <w:rsid w:val="00E13337"/>
    <w:rsid w:val="00E1481F"/>
    <w:rsid w:val="00E1557F"/>
    <w:rsid w:val="00E1753B"/>
    <w:rsid w:val="00E17FED"/>
    <w:rsid w:val="00E2133A"/>
    <w:rsid w:val="00E214B4"/>
    <w:rsid w:val="00E22278"/>
    <w:rsid w:val="00E2307A"/>
    <w:rsid w:val="00E243D4"/>
    <w:rsid w:val="00E30E58"/>
    <w:rsid w:val="00E32BD9"/>
    <w:rsid w:val="00E330A8"/>
    <w:rsid w:val="00E33737"/>
    <w:rsid w:val="00E34783"/>
    <w:rsid w:val="00E34E30"/>
    <w:rsid w:val="00E3503F"/>
    <w:rsid w:val="00E35158"/>
    <w:rsid w:val="00E36115"/>
    <w:rsid w:val="00E3626C"/>
    <w:rsid w:val="00E40AE4"/>
    <w:rsid w:val="00E40B0B"/>
    <w:rsid w:val="00E4172A"/>
    <w:rsid w:val="00E4196B"/>
    <w:rsid w:val="00E41B8B"/>
    <w:rsid w:val="00E440A6"/>
    <w:rsid w:val="00E44EA8"/>
    <w:rsid w:val="00E47A0F"/>
    <w:rsid w:val="00E47E40"/>
    <w:rsid w:val="00E50378"/>
    <w:rsid w:val="00E51824"/>
    <w:rsid w:val="00E525C1"/>
    <w:rsid w:val="00E541EA"/>
    <w:rsid w:val="00E54D84"/>
    <w:rsid w:val="00E561B7"/>
    <w:rsid w:val="00E57341"/>
    <w:rsid w:val="00E57547"/>
    <w:rsid w:val="00E61342"/>
    <w:rsid w:val="00E625FB"/>
    <w:rsid w:val="00E634B4"/>
    <w:rsid w:val="00E63760"/>
    <w:rsid w:val="00E64DA9"/>
    <w:rsid w:val="00E668FB"/>
    <w:rsid w:val="00E70B1A"/>
    <w:rsid w:val="00E731CE"/>
    <w:rsid w:val="00E73BC0"/>
    <w:rsid w:val="00E741A7"/>
    <w:rsid w:val="00E75447"/>
    <w:rsid w:val="00E76C50"/>
    <w:rsid w:val="00E77B62"/>
    <w:rsid w:val="00E85516"/>
    <w:rsid w:val="00E85812"/>
    <w:rsid w:val="00E92415"/>
    <w:rsid w:val="00E94705"/>
    <w:rsid w:val="00E9555F"/>
    <w:rsid w:val="00E95B07"/>
    <w:rsid w:val="00E97937"/>
    <w:rsid w:val="00E97A44"/>
    <w:rsid w:val="00E97B10"/>
    <w:rsid w:val="00EA1E77"/>
    <w:rsid w:val="00EA2B7F"/>
    <w:rsid w:val="00EA3F3E"/>
    <w:rsid w:val="00EA4B55"/>
    <w:rsid w:val="00EA55F6"/>
    <w:rsid w:val="00EA63B7"/>
    <w:rsid w:val="00EA6AF7"/>
    <w:rsid w:val="00EA6BC7"/>
    <w:rsid w:val="00EA7410"/>
    <w:rsid w:val="00EA77D5"/>
    <w:rsid w:val="00EB00C4"/>
    <w:rsid w:val="00EB1C73"/>
    <w:rsid w:val="00EB1FAD"/>
    <w:rsid w:val="00EB2622"/>
    <w:rsid w:val="00EB2641"/>
    <w:rsid w:val="00EB2F2B"/>
    <w:rsid w:val="00EB45C3"/>
    <w:rsid w:val="00EB49C8"/>
    <w:rsid w:val="00EB4DC2"/>
    <w:rsid w:val="00EB549D"/>
    <w:rsid w:val="00EB6487"/>
    <w:rsid w:val="00EB7451"/>
    <w:rsid w:val="00EB7494"/>
    <w:rsid w:val="00EC1F37"/>
    <w:rsid w:val="00EC50AB"/>
    <w:rsid w:val="00ED046D"/>
    <w:rsid w:val="00ED1ABB"/>
    <w:rsid w:val="00ED1B78"/>
    <w:rsid w:val="00ED2556"/>
    <w:rsid w:val="00ED472B"/>
    <w:rsid w:val="00ED5051"/>
    <w:rsid w:val="00ED6356"/>
    <w:rsid w:val="00ED6AD1"/>
    <w:rsid w:val="00ED76A9"/>
    <w:rsid w:val="00EE28AE"/>
    <w:rsid w:val="00EE28E9"/>
    <w:rsid w:val="00EE3955"/>
    <w:rsid w:val="00EE3E0F"/>
    <w:rsid w:val="00EE4A17"/>
    <w:rsid w:val="00EE4ACD"/>
    <w:rsid w:val="00EF2304"/>
    <w:rsid w:val="00EF2341"/>
    <w:rsid w:val="00EF3731"/>
    <w:rsid w:val="00EF4B3E"/>
    <w:rsid w:val="00EF4CE9"/>
    <w:rsid w:val="00EF72F6"/>
    <w:rsid w:val="00EF7FED"/>
    <w:rsid w:val="00F00B94"/>
    <w:rsid w:val="00F00BCE"/>
    <w:rsid w:val="00F0264E"/>
    <w:rsid w:val="00F02FC8"/>
    <w:rsid w:val="00F05A40"/>
    <w:rsid w:val="00F065C8"/>
    <w:rsid w:val="00F06C31"/>
    <w:rsid w:val="00F07A2F"/>
    <w:rsid w:val="00F10037"/>
    <w:rsid w:val="00F104CE"/>
    <w:rsid w:val="00F116AC"/>
    <w:rsid w:val="00F11867"/>
    <w:rsid w:val="00F119A0"/>
    <w:rsid w:val="00F12E87"/>
    <w:rsid w:val="00F12EFF"/>
    <w:rsid w:val="00F13D23"/>
    <w:rsid w:val="00F13D63"/>
    <w:rsid w:val="00F14586"/>
    <w:rsid w:val="00F148C5"/>
    <w:rsid w:val="00F151BA"/>
    <w:rsid w:val="00F1569D"/>
    <w:rsid w:val="00F2011C"/>
    <w:rsid w:val="00F20500"/>
    <w:rsid w:val="00F20C7C"/>
    <w:rsid w:val="00F223E9"/>
    <w:rsid w:val="00F2281D"/>
    <w:rsid w:val="00F23B90"/>
    <w:rsid w:val="00F2454D"/>
    <w:rsid w:val="00F24776"/>
    <w:rsid w:val="00F25946"/>
    <w:rsid w:val="00F25EAB"/>
    <w:rsid w:val="00F27F88"/>
    <w:rsid w:val="00F301F0"/>
    <w:rsid w:val="00F30383"/>
    <w:rsid w:val="00F31474"/>
    <w:rsid w:val="00F314F9"/>
    <w:rsid w:val="00F356B7"/>
    <w:rsid w:val="00F36436"/>
    <w:rsid w:val="00F40372"/>
    <w:rsid w:val="00F41906"/>
    <w:rsid w:val="00F41926"/>
    <w:rsid w:val="00F43008"/>
    <w:rsid w:val="00F431CB"/>
    <w:rsid w:val="00F44B0C"/>
    <w:rsid w:val="00F45043"/>
    <w:rsid w:val="00F46010"/>
    <w:rsid w:val="00F47583"/>
    <w:rsid w:val="00F47CC0"/>
    <w:rsid w:val="00F501CD"/>
    <w:rsid w:val="00F50DE6"/>
    <w:rsid w:val="00F514A9"/>
    <w:rsid w:val="00F51C1E"/>
    <w:rsid w:val="00F5247B"/>
    <w:rsid w:val="00F52C47"/>
    <w:rsid w:val="00F540EC"/>
    <w:rsid w:val="00F567E1"/>
    <w:rsid w:val="00F56921"/>
    <w:rsid w:val="00F575ED"/>
    <w:rsid w:val="00F607E6"/>
    <w:rsid w:val="00F60B62"/>
    <w:rsid w:val="00F64ACA"/>
    <w:rsid w:val="00F64C16"/>
    <w:rsid w:val="00F64D04"/>
    <w:rsid w:val="00F64DF6"/>
    <w:rsid w:val="00F67349"/>
    <w:rsid w:val="00F700FE"/>
    <w:rsid w:val="00F7128D"/>
    <w:rsid w:val="00F713C1"/>
    <w:rsid w:val="00F715B4"/>
    <w:rsid w:val="00F726CC"/>
    <w:rsid w:val="00F72737"/>
    <w:rsid w:val="00F72CD1"/>
    <w:rsid w:val="00F741D7"/>
    <w:rsid w:val="00F75C53"/>
    <w:rsid w:val="00F76857"/>
    <w:rsid w:val="00F7776C"/>
    <w:rsid w:val="00F77D80"/>
    <w:rsid w:val="00F81D05"/>
    <w:rsid w:val="00F81E67"/>
    <w:rsid w:val="00F82AB9"/>
    <w:rsid w:val="00F83DAE"/>
    <w:rsid w:val="00F84201"/>
    <w:rsid w:val="00F842EB"/>
    <w:rsid w:val="00F84D43"/>
    <w:rsid w:val="00F85207"/>
    <w:rsid w:val="00F85C39"/>
    <w:rsid w:val="00F8633A"/>
    <w:rsid w:val="00F8708A"/>
    <w:rsid w:val="00F9306C"/>
    <w:rsid w:val="00F93215"/>
    <w:rsid w:val="00F93683"/>
    <w:rsid w:val="00F93DDB"/>
    <w:rsid w:val="00F93F8A"/>
    <w:rsid w:val="00F960FD"/>
    <w:rsid w:val="00F962E8"/>
    <w:rsid w:val="00FA0FD8"/>
    <w:rsid w:val="00FA11CC"/>
    <w:rsid w:val="00FA1DE9"/>
    <w:rsid w:val="00FA32AA"/>
    <w:rsid w:val="00FA3427"/>
    <w:rsid w:val="00FA35C8"/>
    <w:rsid w:val="00FA3747"/>
    <w:rsid w:val="00FA457B"/>
    <w:rsid w:val="00FA497C"/>
    <w:rsid w:val="00FA6BA1"/>
    <w:rsid w:val="00FA6D0F"/>
    <w:rsid w:val="00FA7BDA"/>
    <w:rsid w:val="00FB027C"/>
    <w:rsid w:val="00FB0560"/>
    <w:rsid w:val="00FB126A"/>
    <w:rsid w:val="00FB16D1"/>
    <w:rsid w:val="00FB19B8"/>
    <w:rsid w:val="00FB211D"/>
    <w:rsid w:val="00FB2A7D"/>
    <w:rsid w:val="00FB3826"/>
    <w:rsid w:val="00FB4AE7"/>
    <w:rsid w:val="00FB5123"/>
    <w:rsid w:val="00FB651E"/>
    <w:rsid w:val="00FC091F"/>
    <w:rsid w:val="00FC1744"/>
    <w:rsid w:val="00FC1AE4"/>
    <w:rsid w:val="00FC2910"/>
    <w:rsid w:val="00FC2C41"/>
    <w:rsid w:val="00FC31C3"/>
    <w:rsid w:val="00FC3F26"/>
    <w:rsid w:val="00FC4336"/>
    <w:rsid w:val="00FC4A37"/>
    <w:rsid w:val="00FC5501"/>
    <w:rsid w:val="00FC7658"/>
    <w:rsid w:val="00FC7C14"/>
    <w:rsid w:val="00FD32EA"/>
    <w:rsid w:val="00FD3C78"/>
    <w:rsid w:val="00FD62E4"/>
    <w:rsid w:val="00FD787A"/>
    <w:rsid w:val="00FD7FFE"/>
    <w:rsid w:val="00FE079C"/>
    <w:rsid w:val="00FE11D9"/>
    <w:rsid w:val="00FE1599"/>
    <w:rsid w:val="00FE1874"/>
    <w:rsid w:val="00FE2CC2"/>
    <w:rsid w:val="00FE470B"/>
    <w:rsid w:val="00FE5C16"/>
    <w:rsid w:val="00FF0EE1"/>
    <w:rsid w:val="00FF1C50"/>
    <w:rsid w:val="00FF25DB"/>
    <w:rsid w:val="00FF2663"/>
    <w:rsid w:val="00FF416F"/>
    <w:rsid w:val="00FF47B4"/>
    <w:rsid w:val="00FF5D89"/>
    <w:rsid w:val="00FF5DCF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2003"/>
  <w15:docId w15:val="{8A754DFF-C270-4026-BE7E-EE7E5537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7A2D"/>
    <w:rPr>
      <w:rFonts w:eastAsia="Times New Roman" w:cs="Times New Roman"/>
      <w:szCs w:val="22"/>
      <w:lang w:eastAsia="en-US" w:bidi="en-US"/>
    </w:rPr>
  </w:style>
  <w:style w:type="paragraph" w:styleId="Titolo1">
    <w:name w:val="heading 1"/>
    <w:basedOn w:val="Normale"/>
    <w:uiPriority w:val="9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uiPriority w:val="9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link w:val="CorpotestoCaratter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Predefinito"/>
    <w:link w:val="ParagrafoelencoCarattere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paragraph" w:customStyle="1" w:styleId="NormaleWeb3">
    <w:name w:val="Normale (Web)3"/>
    <w:basedOn w:val="Normale"/>
    <w:rsid w:val="006C213E"/>
    <w:pPr>
      <w:suppressAutoHyphens/>
      <w:spacing w:before="280" w:after="119"/>
    </w:pPr>
    <w:rPr>
      <w:rFonts w:ascii="Arial Unicode MS" w:eastAsia="Arial Unicode MS" w:hAnsi="Arial Unicode MS" w:cs="Arial Unicode MS"/>
      <w:kern w:val="1"/>
      <w:sz w:val="24"/>
      <w:szCs w:val="24"/>
      <w:lang w:eastAsia="ar-SA" w:bidi="ar-SA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qFormat/>
    <w:rsid w:val="006C213E"/>
    <w:rPr>
      <w:rFonts w:ascii="Calibri" w:eastAsia="Calibri" w:hAnsi="Calibri" w:cs="Times New Roman"/>
      <w:color w:val="000000"/>
      <w:sz w:val="22"/>
      <w:szCs w:val="22"/>
      <w:lang w:bidi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013603"/>
  </w:style>
  <w:style w:type="paragraph" w:customStyle="1" w:styleId="msonormal0">
    <w:name w:val="msonormal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013603"/>
    <w:rPr>
      <w:rFonts w:eastAsia="Times New Roman" w:cs="Times New Roman"/>
      <w:szCs w:val="22"/>
      <w:shd w:val="clear" w:color="auto" w:fill="FFFFFF"/>
      <w:lang w:val="en-US" w:eastAsia="en-US" w:bidi="en-US"/>
    </w:rPr>
  </w:style>
  <w:style w:type="character" w:styleId="Enfasigrassetto">
    <w:name w:val="Strong"/>
    <w:basedOn w:val="Carpredefinitoparagrafo"/>
    <w:uiPriority w:val="22"/>
    <w:qFormat/>
    <w:rsid w:val="00013603"/>
    <w:rPr>
      <w:b/>
      <w:bCs/>
    </w:rPr>
  </w:style>
  <w:style w:type="paragraph" w:customStyle="1" w:styleId="tableparagraph">
    <w:name w:val="tableparagraph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numbering" w:customStyle="1" w:styleId="WWNum4">
    <w:name w:val="WWNum4"/>
    <w:rsid w:val="00017F73"/>
    <w:pPr>
      <w:numPr>
        <w:numId w:val="4"/>
      </w:numPr>
    </w:pPr>
  </w:style>
  <w:style w:type="paragraph" w:customStyle="1" w:styleId="Normale1">
    <w:name w:val="Normale1"/>
    <w:rsid w:val="00017F7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hAnsi="Liberation Serif"/>
      <w:kern w:val="2"/>
      <w:sz w:val="24"/>
    </w:rPr>
  </w:style>
  <w:style w:type="paragraph" w:customStyle="1" w:styleId="Corpotesto1">
    <w:name w:val="Corpo testo1"/>
    <w:basedOn w:val="Normale1"/>
    <w:rsid w:val="00017F73"/>
    <w:pPr>
      <w:spacing w:after="120"/>
    </w:pPr>
    <w:rPr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4D8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57A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57A3D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57A3D"/>
    <w:rPr>
      <w:rFonts w:eastAsia="Times New Roman" w:cs="Times New Roman"/>
      <w:szCs w:val="20"/>
      <w:lang w:eastAsia="en-US" w:bidi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57A3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57A3D"/>
    <w:rPr>
      <w:rFonts w:eastAsia="Times New Roman" w:cs="Times New Roman"/>
      <w:b/>
      <w:bCs/>
      <w:szCs w:val="20"/>
      <w:lang w:eastAsia="en-US" w:bidi="en-US"/>
    </w:rPr>
  </w:style>
  <w:style w:type="paragraph" w:customStyle="1" w:styleId="TxBrp0">
    <w:name w:val="TxBr_p0"/>
    <w:basedOn w:val="Normale"/>
    <w:rsid w:val="00A41CC0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4"/>
      <w:szCs w:val="24"/>
      <w:lang w:val="en-US" w:eastAsia="it-IT" w:bidi="ar-SA"/>
    </w:rPr>
  </w:style>
  <w:style w:type="paragraph" w:customStyle="1" w:styleId="TxBrc2">
    <w:name w:val="TxBr_c2"/>
    <w:basedOn w:val="Normale"/>
    <w:uiPriority w:val="99"/>
    <w:rsid w:val="00A41CC0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  <w:szCs w:val="24"/>
      <w:lang w:val="en-US" w:eastAsia="it-IT" w:bidi="ar-SA"/>
    </w:rPr>
  </w:style>
  <w:style w:type="paragraph" w:customStyle="1" w:styleId="TxBrc3">
    <w:name w:val="TxBr_c3"/>
    <w:basedOn w:val="Normale"/>
    <w:rsid w:val="00A41CC0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  <w:szCs w:val="24"/>
      <w:lang w:val="en-US" w:eastAsia="it-IT" w:bidi="ar-SA"/>
    </w:rPr>
  </w:style>
  <w:style w:type="paragraph" w:customStyle="1" w:styleId="TxBrc8">
    <w:name w:val="TxBr_c8"/>
    <w:basedOn w:val="Normale"/>
    <w:rsid w:val="00A41CC0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  <w:szCs w:val="24"/>
      <w:lang w:val="en-US" w:eastAsia="it-IT" w:bidi="ar-SA"/>
    </w:rPr>
  </w:style>
  <w:style w:type="paragraph" w:customStyle="1" w:styleId="TxBrp12">
    <w:name w:val="TxBr_p12"/>
    <w:basedOn w:val="Normale"/>
    <w:rsid w:val="00A41CC0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4"/>
      <w:szCs w:val="24"/>
      <w:lang w:val="en-US" w:eastAsia="it-IT" w:bidi="ar-SA"/>
    </w:rPr>
  </w:style>
  <w:style w:type="paragraph" w:customStyle="1" w:styleId="TxBrp13">
    <w:name w:val="TxBr_p13"/>
    <w:basedOn w:val="Normale"/>
    <w:rsid w:val="00A41CC0"/>
    <w:pPr>
      <w:widowControl w:val="0"/>
      <w:tabs>
        <w:tab w:val="left" w:pos="1054"/>
        <w:tab w:val="left" w:pos="1797"/>
      </w:tabs>
      <w:autoSpaceDE w:val="0"/>
      <w:autoSpaceDN w:val="0"/>
      <w:adjustRightInd w:val="0"/>
      <w:spacing w:line="240" w:lineRule="atLeast"/>
      <w:ind w:left="1798" w:hanging="743"/>
    </w:pPr>
    <w:rPr>
      <w:sz w:val="24"/>
      <w:szCs w:val="24"/>
      <w:lang w:val="en-US" w:eastAsia="it-IT" w:bidi="ar-SA"/>
    </w:rPr>
  </w:style>
  <w:style w:type="paragraph" w:customStyle="1" w:styleId="TxBrp14">
    <w:name w:val="TxBr_p14"/>
    <w:basedOn w:val="Normale"/>
    <w:rsid w:val="00A41CC0"/>
    <w:pPr>
      <w:widowControl w:val="0"/>
      <w:tabs>
        <w:tab w:val="left" w:pos="7982"/>
      </w:tabs>
      <w:autoSpaceDE w:val="0"/>
      <w:autoSpaceDN w:val="0"/>
      <w:adjustRightInd w:val="0"/>
      <w:spacing w:line="240" w:lineRule="atLeast"/>
      <w:ind w:left="7621"/>
    </w:pPr>
    <w:rPr>
      <w:sz w:val="24"/>
      <w:szCs w:val="24"/>
      <w:lang w:val="en-US" w:eastAsia="it-IT" w:bidi="ar-SA"/>
    </w:rPr>
  </w:style>
  <w:style w:type="paragraph" w:customStyle="1" w:styleId="TxBrp15">
    <w:name w:val="TxBr_p15"/>
    <w:basedOn w:val="Normale"/>
    <w:rsid w:val="00A41CC0"/>
    <w:pPr>
      <w:widowControl w:val="0"/>
      <w:tabs>
        <w:tab w:val="left" w:pos="1054"/>
        <w:tab w:val="left" w:pos="1343"/>
      </w:tabs>
      <w:autoSpaceDE w:val="0"/>
      <w:autoSpaceDN w:val="0"/>
      <w:adjustRightInd w:val="0"/>
      <w:spacing w:line="243" w:lineRule="atLeast"/>
      <w:ind w:left="1055" w:firstLine="289"/>
    </w:pPr>
    <w:rPr>
      <w:sz w:val="24"/>
      <w:szCs w:val="24"/>
      <w:lang w:val="en-US" w:eastAsia="it-IT" w:bidi="ar-SA"/>
    </w:rPr>
  </w:style>
  <w:style w:type="paragraph" w:customStyle="1" w:styleId="TxBrp17">
    <w:name w:val="TxBr_p17"/>
    <w:basedOn w:val="Normale"/>
    <w:rsid w:val="00A41CC0"/>
    <w:pPr>
      <w:widowControl w:val="0"/>
      <w:tabs>
        <w:tab w:val="left" w:pos="1060"/>
      </w:tabs>
      <w:autoSpaceDE w:val="0"/>
      <w:autoSpaceDN w:val="0"/>
      <w:adjustRightInd w:val="0"/>
      <w:spacing w:line="260" w:lineRule="atLeast"/>
      <w:ind w:left="698"/>
    </w:pPr>
    <w:rPr>
      <w:sz w:val="24"/>
      <w:szCs w:val="24"/>
      <w:lang w:val="en-US" w:eastAsia="it-IT" w:bidi="ar-SA"/>
    </w:rPr>
  </w:style>
  <w:style w:type="paragraph" w:customStyle="1" w:styleId="TxBrp19">
    <w:name w:val="TxBr_p19"/>
    <w:basedOn w:val="Normale"/>
    <w:rsid w:val="00A41CC0"/>
    <w:pPr>
      <w:widowControl w:val="0"/>
      <w:tabs>
        <w:tab w:val="left" w:pos="1343"/>
        <w:tab w:val="left" w:pos="8549"/>
      </w:tabs>
      <w:autoSpaceDE w:val="0"/>
      <w:autoSpaceDN w:val="0"/>
      <w:adjustRightInd w:val="0"/>
      <w:spacing w:line="243" w:lineRule="atLeast"/>
      <w:ind w:left="1344" w:firstLine="7206"/>
    </w:pPr>
    <w:rPr>
      <w:sz w:val="24"/>
      <w:szCs w:val="24"/>
      <w:lang w:val="en-US" w:eastAsia="it-IT" w:bidi="ar-SA"/>
    </w:rPr>
  </w:style>
  <w:style w:type="paragraph" w:customStyle="1" w:styleId="paragraph">
    <w:name w:val="paragraph"/>
    <w:basedOn w:val="Normale"/>
    <w:rsid w:val="00A41CC0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customStyle="1" w:styleId="normaltextrun">
    <w:name w:val="normaltextrun"/>
    <w:basedOn w:val="Carpredefinitoparagrafo"/>
    <w:rsid w:val="00A41CC0"/>
  </w:style>
  <w:style w:type="character" w:customStyle="1" w:styleId="eop">
    <w:name w:val="eop"/>
    <w:basedOn w:val="Carpredefinitoparagrafo"/>
    <w:rsid w:val="00A41CC0"/>
  </w:style>
  <w:style w:type="character" w:styleId="Collegamentovisitato">
    <w:name w:val="FollowedHyperlink"/>
    <w:basedOn w:val="Carpredefinitoparagrafo"/>
    <w:uiPriority w:val="99"/>
    <w:semiHidden/>
    <w:unhideWhenUsed/>
    <w:rsid w:val="000F1478"/>
    <w:rPr>
      <w:color w:val="800080" w:themeColor="followedHyperlink"/>
      <w:u w:val="single"/>
    </w:rPr>
  </w:style>
  <w:style w:type="paragraph" w:customStyle="1" w:styleId="NormaleWeb1">
    <w:name w:val="Normale (Web)1"/>
    <w:basedOn w:val="Normale"/>
    <w:rsid w:val="00C43079"/>
    <w:pPr>
      <w:suppressAutoHyphens/>
      <w:spacing w:before="280"/>
    </w:pPr>
    <w:rPr>
      <w:rFonts w:ascii="Arial Unicode MS" w:eastAsia="Arial Unicode MS" w:hAnsi="Arial Unicode MS" w:cs="Arial Unicode MS"/>
      <w:sz w:val="24"/>
      <w:szCs w:val="24"/>
      <w:lang w:eastAsia="ar-SA" w:bidi="ar-SA"/>
    </w:rPr>
  </w:style>
  <w:style w:type="paragraph" w:customStyle="1" w:styleId="TableParagraph0">
    <w:name w:val="Table Paragraph"/>
    <w:basedOn w:val="Normale"/>
    <w:uiPriority w:val="1"/>
    <w:qFormat/>
    <w:rsid w:val="005513B6"/>
    <w:pPr>
      <w:widowControl w:val="0"/>
      <w:overflowPunct w:val="0"/>
      <w:spacing w:before="93"/>
      <w:ind w:left="90"/>
    </w:pPr>
    <w:rPr>
      <w:sz w:val="22"/>
      <w:lang w:eastAsia="it-IT" w:bidi="it-IT"/>
    </w:rPr>
  </w:style>
  <w:style w:type="numbering" w:customStyle="1" w:styleId="WWNum5">
    <w:name w:val="WWNum5"/>
    <w:basedOn w:val="Nessunelenco"/>
    <w:rsid w:val="007865B6"/>
    <w:pPr>
      <w:numPr>
        <w:numId w:val="5"/>
      </w:numPr>
    </w:pPr>
  </w:style>
  <w:style w:type="numbering" w:customStyle="1" w:styleId="WWNum27">
    <w:name w:val="WWNum27"/>
    <w:basedOn w:val="Nessunelenco"/>
    <w:rsid w:val="007865B6"/>
    <w:pPr>
      <w:numPr>
        <w:numId w:val="6"/>
      </w:numPr>
    </w:pPr>
  </w:style>
  <w:style w:type="character" w:customStyle="1" w:styleId="uv3um">
    <w:name w:val="uv3um"/>
    <w:basedOn w:val="Carpredefinitoparagrafo"/>
    <w:rsid w:val="00D27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86627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4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4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7735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6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8962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6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58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7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22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7816">
          <w:marLeft w:val="0"/>
          <w:marRight w:val="0"/>
          <w:marTop w:val="360"/>
          <w:marBottom w:val="36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73820852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1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58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18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06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4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180260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3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369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40430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487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63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22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8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701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461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3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3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52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6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13883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514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904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777777"/>
                        <w:left w:val="none" w:sz="0" w:space="5" w:color="777777"/>
                        <w:bottom w:val="none" w:sz="0" w:space="4" w:color="777777"/>
                        <w:right w:val="none" w:sz="0" w:space="7" w:color="777777"/>
                      </w:divBdr>
                    </w:div>
                    <w:div w:id="110920069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55ACEE"/>
                        <w:left w:val="none" w:sz="0" w:space="5" w:color="55ACEE"/>
                        <w:bottom w:val="none" w:sz="0" w:space="4" w:color="55ACEE"/>
                        <w:right w:val="none" w:sz="0" w:space="7" w:color="55ACEE"/>
                      </w:divBdr>
                    </w:div>
                    <w:div w:id="1395860563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022834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3B5998"/>
                        <w:left w:val="none" w:sz="0" w:space="5" w:color="3B5998"/>
                        <w:bottom w:val="none" w:sz="0" w:space="4" w:color="3B5998"/>
                        <w:right w:val="none" w:sz="0" w:space="7" w:color="3B5998"/>
                      </w:divBdr>
                    </w:div>
                  </w:divsChild>
                </w:div>
              </w:divsChild>
            </w:div>
            <w:div w:id="11519426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3954">
                  <w:marLeft w:val="24"/>
                  <w:marRight w:val="24"/>
                  <w:marTop w:val="24"/>
                  <w:marBottom w:val="24"/>
                  <w:divBdr>
                    <w:top w:val="none" w:sz="0" w:space="4" w:color="3B5998"/>
                    <w:left w:val="none" w:sz="0" w:space="5" w:color="3B5998"/>
                    <w:bottom w:val="none" w:sz="0" w:space="4" w:color="3B5998"/>
                    <w:right w:val="none" w:sz="0" w:space="7" w:color="3B5998"/>
                  </w:divBdr>
                </w:div>
                <w:div w:id="774405724">
                  <w:marLeft w:val="24"/>
                  <w:marRight w:val="24"/>
                  <w:marTop w:val="24"/>
                  <w:marBottom w:val="24"/>
                  <w:divBdr>
                    <w:top w:val="none" w:sz="0" w:space="4" w:color="777777"/>
                    <w:left w:val="none" w:sz="0" w:space="5" w:color="777777"/>
                    <w:bottom w:val="none" w:sz="0" w:space="4" w:color="777777"/>
                    <w:right w:val="none" w:sz="0" w:space="7" w:color="777777"/>
                  </w:divBdr>
                </w:div>
                <w:div w:id="1340352350">
                  <w:marLeft w:val="24"/>
                  <w:marRight w:val="24"/>
                  <w:marTop w:val="24"/>
                  <w:marBottom w:val="24"/>
                  <w:divBdr>
                    <w:top w:val="none" w:sz="0" w:space="4" w:color="55ACEE"/>
                    <w:left w:val="none" w:sz="0" w:space="5" w:color="55ACEE"/>
                    <w:bottom w:val="none" w:sz="0" w:space="4" w:color="55ACEE"/>
                    <w:right w:val="none" w:sz="0" w:space="7" w:color="55ACEE"/>
                  </w:divBdr>
                </w:div>
                <w:div w:id="2105958735">
                  <w:marLeft w:val="24"/>
                  <w:marRight w:val="24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78015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12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51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9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31103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8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8091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1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95042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93104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3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55450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17533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72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3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996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09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6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16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6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19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VTIS01100L@pec.istruzione.it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44B65-CCBE-437E-ADC2-0E057E028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16</Pages>
  <Words>3524</Words>
  <Characters>20092</Characters>
  <Application>Microsoft Office Word</Application>
  <DocSecurity>0</DocSecurity>
  <Lines>167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cp:keywords/>
  <dc:description/>
  <cp:lastModifiedBy>gabrybrenci@gmail.com</cp:lastModifiedBy>
  <cp:revision>7</cp:revision>
  <cp:lastPrinted>2023-11-09T11:29:00Z</cp:lastPrinted>
  <dcterms:created xsi:type="dcterms:W3CDTF">2025-12-30T11:36:00Z</dcterms:created>
  <dcterms:modified xsi:type="dcterms:W3CDTF">2025-12-30T18:59:00Z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