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0769C" w14:textId="77777777" w:rsidR="007E4ACC" w:rsidRDefault="00EE28AE" w:rsidP="00814E12">
      <w:pPr>
        <w:pStyle w:val="NormaleWeb"/>
        <w:spacing w:before="0" w:after="0"/>
        <w:rPr>
          <w:rFonts w:ascii="Garamond" w:hAnsi="Garamond"/>
          <w:b/>
          <w:bCs/>
          <w:i/>
          <w:iCs/>
          <w:sz w:val="20"/>
          <w:szCs w:val="22"/>
        </w:rPr>
      </w:pPr>
      <w:r>
        <w:rPr>
          <w:rFonts w:ascii="Garamond" w:hAnsi="Garamond"/>
          <w:b/>
          <w:bCs/>
          <w:i/>
          <w:iCs/>
          <w:noProof/>
          <w:sz w:val="20"/>
          <w:szCs w:val="22"/>
          <w:lang w:eastAsia="it-IT"/>
        </w:rPr>
        <w:drawing>
          <wp:anchor distT="0" distB="0" distL="114935" distR="114935" simplePos="0" relativeHeight="251657216" behindDoc="0" locked="0" layoutInCell="1" allowOverlap="1" wp14:anchorId="4A6F32ED" wp14:editId="27017EB9">
            <wp:simplePos x="0" y="0"/>
            <wp:positionH relativeFrom="column">
              <wp:posOffset>2695575</wp:posOffset>
            </wp:positionH>
            <wp:positionV relativeFrom="paragraph">
              <wp:posOffset>0</wp:posOffset>
            </wp:positionV>
            <wp:extent cx="629285" cy="703580"/>
            <wp:effectExtent l="0" t="0" r="0" b="0"/>
            <wp:wrapNone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92E8C8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2CF91DA5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6BF30660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65487CFF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28F020AC" w14:textId="77777777" w:rsidR="007912B5" w:rsidRPr="006F1754" w:rsidRDefault="00575D93">
      <w:pPr>
        <w:shd w:val="clear" w:color="auto" w:fill="FFFFFF"/>
        <w:spacing w:line="240" w:lineRule="atLeast"/>
        <w:jc w:val="center"/>
        <w:rPr>
          <w:rFonts w:ascii="Garamond" w:hAnsi="Garamond"/>
          <w:b/>
          <w:bCs/>
          <w:i/>
          <w:iCs/>
          <w:sz w:val="18"/>
          <w:szCs w:val="18"/>
          <w:lang w:val="it-IT"/>
        </w:rPr>
      </w:pPr>
      <w:r w:rsidRPr="006F1754">
        <w:rPr>
          <w:rFonts w:ascii="Garamond" w:hAnsi="Garamond"/>
          <w:b/>
          <w:bCs/>
          <w:i/>
          <w:iCs/>
          <w:sz w:val="18"/>
          <w:szCs w:val="18"/>
          <w:lang w:val="it-IT"/>
        </w:rPr>
        <w:t>MINISTERO DELL’ ISTRUZIONE</w:t>
      </w:r>
    </w:p>
    <w:p w14:paraId="1F223EC1" w14:textId="77777777" w:rsidR="007912B5" w:rsidRPr="006F1754" w:rsidRDefault="00575D93">
      <w:pPr>
        <w:shd w:val="clear" w:color="auto" w:fill="FFFFFF"/>
        <w:spacing w:line="240" w:lineRule="atLeast"/>
        <w:jc w:val="center"/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  <w:t>Ufficio Scolastico Regionale per il Lazio</w:t>
      </w:r>
    </w:p>
    <w:p w14:paraId="7FCE2489" w14:textId="77777777" w:rsidR="007912B5" w:rsidRPr="006F1754" w:rsidRDefault="00575D93">
      <w:pPr>
        <w:shd w:val="clear" w:color="auto" w:fill="FFFFFF"/>
        <w:spacing w:line="240" w:lineRule="atLeast"/>
        <w:jc w:val="center"/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  <w:t>ISTITUTO OMNICOMPRENSIVO “LEONARDO DA VINCI” ACQUAPENDENTE</w:t>
      </w:r>
    </w:p>
    <w:p w14:paraId="225CA557" w14:textId="77777777" w:rsidR="008D445D" w:rsidRDefault="00575D93">
      <w:pPr>
        <w:shd w:val="clear" w:color="auto" w:fill="FFFFFF"/>
        <w:spacing w:line="240" w:lineRule="atLeast"/>
        <w:jc w:val="center"/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 xml:space="preserve">Via </w:t>
      </w:r>
      <w:proofErr w:type="gramStart"/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>G.CARDUCCI</w:t>
      </w:r>
      <w:proofErr w:type="gramEnd"/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 xml:space="preserve"> s.n.c. 01021 Acquapendente (</w:t>
      </w:r>
      <w:proofErr w:type="gramStart"/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>VT)  CF</w:t>
      </w:r>
      <w:proofErr w:type="gramEnd"/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 xml:space="preserve"> 80019550567 – Tel..0763/734208 </w:t>
      </w:r>
    </w:p>
    <w:p w14:paraId="573FC0F6" w14:textId="77777777" w:rsidR="007912B5" w:rsidRDefault="00575D93">
      <w:pPr>
        <w:shd w:val="clear" w:color="auto" w:fill="FFFFFF"/>
        <w:spacing w:line="240" w:lineRule="atLeast"/>
        <w:jc w:val="center"/>
        <w:rPr>
          <w:rStyle w:val="CollegamentoInternet"/>
          <w:rFonts w:ascii="Palatino Linotype" w:eastAsia="Palatino Linotype" w:hAnsi="Palatino Linotype" w:cs="Palatino Linotype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>e-mail</w:t>
      </w:r>
      <w:r>
        <w:fldChar w:fldCharType="begin"/>
      </w:r>
      <w:r w:rsidRPr="008503A1">
        <w:rPr>
          <w:lang w:val="it-IT"/>
        </w:rPr>
        <w:instrText>HYPERLINK "mailto:VTIS01100L@ISTRUZIONE.IT" \h</w:instrText>
      </w:r>
      <w:r>
        <w:fldChar w:fldCharType="separate"/>
      </w:r>
      <w:r w:rsidRPr="006F1754">
        <w:rPr>
          <w:rStyle w:val="CollegamentoInternet"/>
          <w:rFonts w:ascii="Palatino Linotype" w:eastAsia="Palatino Linotype" w:hAnsi="Palatino Linotype" w:cs="Palatino Linotype"/>
          <w:sz w:val="18"/>
          <w:szCs w:val="18"/>
          <w:lang w:val="it-IT"/>
        </w:rPr>
        <w:t>VTIS01100L@ISTRUZIONE.IT</w:t>
      </w:r>
      <w:r>
        <w:fldChar w:fldCharType="end"/>
      </w:r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 xml:space="preserve">; PEC: </w:t>
      </w:r>
      <w:r>
        <w:fldChar w:fldCharType="begin"/>
      </w:r>
      <w:r w:rsidRPr="008503A1">
        <w:rPr>
          <w:lang w:val="it-IT"/>
        </w:rPr>
        <w:instrText>HYPERLINK "mailto:VTIS01100L@pec.istruzione.it" \h</w:instrText>
      </w:r>
      <w:r>
        <w:fldChar w:fldCharType="separate"/>
      </w:r>
      <w:r w:rsidRPr="006F1754">
        <w:rPr>
          <w:rStyle w:val="CollegamentoInternet"/>
          <w:rFonts w:ascii="Palatino Linotype" w:eastAsia="Palatino Linotype" w:hAnsi="Palatino Linotype" w:cs="Palatino Linotype"/>
          <w:sz w:val="18"/>
          <w:szCs w:val="18"/>
          <w:lang w:val="it-IT"/>
        </w:rPr>
        <w:t>VTIS01100L@pec.istruzione.it</w:t>
      </w:r>
      <w:r>
        <w:fldChar w:fldCharType="end"/>
      </w:r>
    </w:p>
    <w:p w14:paraId="43DA8CB6" w14:textId="77777777" w:rsidR="000640DB" w:rsidRPr="003115DB" w:rsidRDefault="000640DB" w:rsidP="000A5389">
      <w:pPr>
        <w:shd w:val="clear" w:color="auto" w:fill="FFFFFF"/>
        <w:spacing w:line="240" w:lineRule="atLeast"/>
        <w:jc w:val="both"/>
        <w:rPr>
          <w:sz w:val="24"/>
          <w:szCs w:val="24"/>
          <w:lang w:val="it-IT"/>
        </w:rPr>
      </w:pPr>
      <w:r w:rsidRPr="003115DB">
        <w:rPr>
          <w:sz w:val="24"/>
          <w:szCs w:val="24"/>
          <w:lang w:val="it-IT"/>
        </w:rPr>
        <w:tab/>
      </w:r>
    </w:p>
    <w:p w14:paraId="3254F8CF" w14:textId="77777777" w:rsidR="00CF275C" w:rsidRDefault="00D75A5E" w:rsidP="000A5389">
      <w:pPr>
        <w:pStyle w:val="Paragrafoelenco"/>
        <w:shd w:val="clear" w:color="auto" w:fill="FFFFFF"/>
        <w:spacing w:line="240" w:lineRule="atLeast"/>
        <w:jc w:val="both"/>
      </w:pPr>
      <w:r>
        <w:rPr>
          <w:rFonts w:ascii="Palatino Linotype" w:hAnsi="Palatino Linotype"/>
          <w:b/>
          <w:bCs/>
          <w:i/>
          <w:iCs/>
          <w:noProof/>
          <w:color w:val="002060"/>
          <w:highlight w:val="white"/>
          <w:lang w:eastAsia="it-IT"/>
        </w:rPr>
        <w:drawing>
          <wp:anchor distT="0" distB="8890" distL="114935" distR="114935" simplePos="0" relativeHeight="251659264" behindDoc="0" locked="0" layoutInCell="1" allowOverlap="1" wp14:anchorId="7F6743C3" wp14:editId="379F97C3">
            <wp:simplePos x="0" y="0"/>
            <wp:positionH relativeFrom="column">
              <wp:posOffset>247650</wp:posOffset>
            </wp:positionH>
            <wp:positionV relativeFrom="paragraph">
              <wp:posOffset>53340</wp:posOffset>
            </wp:positionV>
            <wp:extent cx="5477510" cy="1191895"/>
            <wp:effectExtent l="0" t="0" r="0" b="0"/>
            <wp:wrapNone/>
            <wp:docPr id="2" name="Immagin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3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7510" cy="1191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D9FD1D" w14:textId="77777777" w:rsidR="00CF275C" w:rsidRDefault="00CF275C" w:rsidP="000A5389">
      <w:pPr>
        <w:pStyle w:val="Paragrafoelenco"/>
        <w:shd w:val="clear" w:color="auto" w:fill="FFFFFF"/>
        <w:spacing w:line="240" w:lineRule="atLeast"/>
        <w:jc w:val="both"/>
      </w:pPr>
    </w:p>
    <w:p w14:paraId="45CFE1D4" w14:textId="77777777" w:rsidR="00CF275C" w:rsidRDefault="00CF275C" w:rsidP="000A5389">
      <w:pPr>
        <w:pStyle w:val="Paragrafoelenco"/>
        <w:shd w:val="clear" w:color="auto" w:fill="FFFFFF"/>
        <w:spacing w:line="240" w:lineRule="atLeast"/>
        <w:jc w:val="both"/>
      </w:pPr>
    </w:p>
    <w:p w14:paraId="531766DF" w14:textId="77777777" w:rsidR="00CF275C" w:rsidRDefault="00CF275C" w:rsidP="000A5389">
      <w:pPr>
        <w:pStyle w:val="Paragrafoelenco"/>
        <w:shd w:val="clear" w:color="auto" w:fill="FFFFFF"/>
        <w:spacing w:line="240" w:lineRule="atLeast"/>
        <w:jc w:val="both"/>
      </w:pPr>
    </w:p>
    <w:p w14:paraId="43D24AAF" w14:textId="77777777" w:rsidR="001E115E" w:rsidRDefault="001E115E" w:rsidP="000A5389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7587F4F6" w14:textId="77777777" w:rsidR="00B71FE7" w:rsidRPr="00B71FE7" w:rsidRDefault="00B71FE7" w:rsidP="00B71FE7">
      <w:pPr>
        <w:pStyle w:val="Paragrafoelenco"/>
        <w:shd w:val="clear" w:color="auto" w:fill="FFFFFF"/>
        <w:spacing w:line="240" w:lineRule="atLeast"/>
        <w:jc w:val="center"/>
        <w:rPr>
          <w:rFonts w:ascii="Times New Roman" w:hAnsi="Times New Roman"/>
          <w:b/>
          <w:i/>
          <w:sz w:val="24"/>
          <w:szCs w:val="24"/>
        </w:rPr>
      </w:pPr>
      <w:r w:rsidRPr="00B71FE7">
        <w:rPr>
          <w:rFonts w:ascii="Times New Roman" w:hAnsi="Times New Roman"/>
          <w:b/>
          <w:i/>
          <w:sz w:val="24"/>
          <w:szCs w:val="24"/>
        </w:rPr>
        <w:t>SCHEDA DI PROGETTO</w:t>
      </w:r>
    </w:p>
    <w:tbl>
      <w:tblPr>
        <w:tblStyle w:val="Grigliatabella"/>
        <w:tblW w:w="8914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3811"/>
        <w:gridCol w:w="5103"/>
      </w:tblGrid>
      <w:tr w:rsidR="00B71FE7" w:rsidRPr="00B37D6B" w14:paraId="143303C2" w14:textId="77777777" w:rsidTr="009D2128">
        <w:tc>
          <w:tcPr>
            <w:tcW w:w="8914" w:type="dxa"/>
            <w:gridSpan w:val="2"/>
          </w:tcPr>
          <w:p w14:paraId="22BB6FB3" w14:textId="77777777" w:rsidR="009D2128" w:rsidRDefault="003115DB" w:rsidP="00943E8D">
            <w:pPr>
              <w:pStyle w:val="Paragrafoelenco"/>
              <w:spacing w:line="240" w:lineRule="atLeast"/>
              <w:ind w:left="0"/>
              <w:jc w:val="center"/>
              <w:rPr>
                <w:rFonts w:cs="Calibri"/>
                <w:b/>
                <w:bCs/>
                <w:i/>
                <w:iCs/>
              </w:rPr>
            </w:pPr>
            <w:r w:rsidRPr="00F72E34">
              <w:rPr>
                <w:rFonts w:ascii="Kristen ITC" w:hAnsi="Kristen ITC"/>
                <w:b/>
              </w:rPr>
              <w:t>Titolo</w:t>
            </w:r>
            <w:r w:rsidR="009D2128" w:rsidRPr="00C652D8">
              <w:rPr>
                <w:rFonts w:cs="Calibri"/>
                <w:b/>
                <w:bCs/>
                <w:i/>
                <w:iCs/>
              </w:rPr>
              <w:t xml:space="preserve"> </w:t>
            </w:r>
          </w:p>
          <w:p w14:paraId="1C08899C" w14:textId="0EE9B474" w:rsidR="009D2128" w:rsidRPr="009D2128" w:rsidRDefault="009D2128" w:rsidP="00943E8D">
            <w:pPr>
              <w:pStyle w:val="Paragrafoelenco"/>
              <w:spacing w:line="240" w:lineRule="atLeast"/>
              <w:ind w:left="0"/>
              <w:jc w:val="center"/>
              <w:rPr>
                <w:rFonts w:ascii="Kristen ITC" w:hAnsi="Kristen ITC" w:cs="Calibri"/>
                <w:b/>
                <w:bCs/>
                <w:i/>
                <w:iCs/>
              </w:rPr>
            </w:pPr>
            <w:r w:rsidRPr="009D2128">
              <w:rPr>
                <w:rFonts w:ascii="Kristen ITC" w:hAnsi="Kristen ITC" w:cs="Calibri"/>
                <w:b/>
              </w:rPr>
              <w:t>“LABORATORI DI CRESCITA: COSTRUISCO IL MIO PERCORSO DI VITA”</w:t>
            </w:r>
          </w:p>
          <w:p w14:paraId="7BCD75F4" w14:textId="326B8AC9" w:rsidR="003115DB" w:rsidRPr="00F72E34" w:rsidRDefault="009D2128" w:rsidP="009D2128">
            <w:pPr>
              <w:pStyle w:val="Paragrafoelenco"/>
              <w:spacing w:line="240" w:lineRule="atLeast"/>
              <w:ind w:left="0"/>
              <w:jc w:val="center"/>
              <w:rPr>
                <w:rFonts w:ascii="Kristen ITC" w:hAnsi="Kristen ITC"/>
                <w:b/>
              </w:rPr>
            </w:pPr>
            <w:r w:rsidRPr="009D2128">
              <w:rPr>
                <w:rFonts w:ascii="Kristen ITC" w:hAnsi="Kristen ITC" w:cs="Calibri"/>
                <w:b/>
                <w:bCs/>
                <w:i/>
                <w:iCs/>
              </w:rPr>
              <w:t>P</w:t>
            </w:r>
            <w:r>
              <w:rPr>
                <w:rFonts w:ascii="Kristen ITC" w:hAnsi="Kristen ITC" w:cs="Calibri"/>
                <w:b/>
                <w:bCs/>
                <w:i/>
                <w:iCs/>
              </w:rPr>
              <w:t>rogetto Agenda Nord per il potenziamento delle competenze di base nella Scuol</w:t>
            </w:r>
            <w:r w:rsidR="00B37D6B">
              <w:rPr>
                <w:rFonts w:ascii="Kristen ITC" w:hAnsi="Kristen ITC" w:cs="Calibri"/>
                <w:b/>
                <w:bCs/>
                <w:i/>
                <w:iCs/>
              </w:rPr>
              <w:t>e</w:t>
            </w:r>
            <w:r>
              <w:rPr>
                <w:rFonts w:ascii="Kristen ITC" w:hAnsi="Kristen ITC" w:cs="Calibri"/>
                <w:b/>
                <w:bCs/>
                <w:i/>
                <w:iCs/>
              </w:rPr>
              <w:t xml:space="preserve"> </w:t>
            </w:r>
            <w:r w:rsidR="00B37D6B">
              <w:rPr>
                <w:rFonts w:ascii="Kristen ITC" w:hAnsi="Kristen ITC" w:cs="Calibri"/>
                <w:b/>
                <w:bCs/>
                <w:i/>
                <w:iCs/>
              </w:rPr>
              <w:t>Primarie</w:t>
            </w:r>
            <w:r>
              <w:rPr>
                <w:rFonts w:ascii="Kristen ITC" w:hAnsi="Kristen ITC" w:cs="Calibri"/>
                <w:b/>
                <w:bCs/>
                <w:i/>
                <w:iCs/>
              </w:rPr>
              <w:t xml:space="preserve"> dell’ex. I.C. Grotte di Castro</w:t>
            </w:r>
          </w:p>
        </w:tc>
      </w:tr>
      <w:tr w:rsidR="003A48DC" w:rsidRPr="008503A1" w14:paraId="7515D6B3" w14:textId="77777777" w:rsidTr="009D2128">
        <w:tc>
          <w:tcPr>
            <w:tcW w:w="3811" w:type="dxa"/>
            <w:vMerge w:val="restart"/>
          </w:tcPr>
          <w:p w14:paraId="0423F588" w14:textId="70DDBDF5" w:rsidR="00B71FE7" w:rsidRDefault="00D512D9" w:rsidP="00B71FE7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/>
              </w:rPr>
              <w:t>Obiettivi formativi prioritari del PTOF</w:t>
            </w:r>
          </w:p>
          <w:p w14:paraId="3E846B84" w14:textId="15772D37" w:rsidR="003A48DC" w:rsidRPr="003A48DC" w:rsidRDefault="003A48DC" w:rsidP="00B71FE7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A48DC">
              <w:rPr>
                <w:rFonts w:ascii="Times New Roman" w:hAnsi="Times New Roman"/>
                <w:b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spuntare gli obiettivi formativi correlati al Progetto)</w:t>
            </w:r>
          </w:p>
          <w:p w14:paraId="5B58D72E" w14:textId="20B2C4DE" w:rsidR="00987759" w:rsidRPr="00987759" w:rsidRDefault="0059737D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>
              <w:rPr>
                <w:b/>
                <w:sz w:val="22"/>
                <w:lang w:val="it-IT"/>
              </w:rPr>
              <w:t>X</w:t>
            </w:r>
            <w:r w:rsidR="00A361D6" w:rsidRPr="00987759">
              <w:rPr>
                <w:b/>
                <w:lang w:val="it-IT"/>
              </w:rPr>
              <w:t xml:space="preserve"> 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valorizzazione e potenziamento delle competenze linguistiche, con particolare riferimento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all'italiano nonché alla lingua inglese e ad altre lingue dell'Unione europea, anche mediante l'utilizzo della metodologia Content </w:t>
            </w:r>
            <w:proofErr w:type="spellStart"/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language</w:t>
            </w:r>
            <w:proofErr w:type="spellEnd"/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proofErr w:type="spellStart"/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integrated</w:t>
            </w:r>
            <w:proofErr w:type="spellEnd"/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learning</w:t>
            </w:r>
          </w:p>
          <w:p w14:paraId="7A43DD85" w14:textId="22287F54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65A7EF4C" w14:textId="35D49D8D" w:rsidR="00CF6DAE" w:rsidRDefault="0059737D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>
              <w:rPr>
                <w:b/>
                <w:sz w:val="22"/>
                <w:lang w:val="it-IT"/>
              </w:rPr>
              <w:t>X</w:t>
            </w:r>
            <w:r w:rsidR="008A3115"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potenziamento delle competenze matematico-logiche e scientifiche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</w:p>
          <w:p w14:paraId="2D4A0F48" w14:textId="77777777" w:rsidR="00CF6DAE" w:rsidRDefault="00CF6DAE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0D3E12CA" w14:textId="31BE6855" w:rsidR="00987759" w:rsidRPr="00987759" w:rsidRDefault="008A311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 w:rsidR="00CF6DAE"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potenziamento delle competenze nella pratica e nella cultura musicali, nell'arte e nella storia</w:t>
            </w:r>
            <w:r w:rsidR="00CF6DAE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dell'arte, nel cinema, nelle tecniche e nei media di produzione e di diffusione delle immagini e dei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suoni, anche mediante il coinvolgimento dei musei e degli altri istituti pubblici e privati operanti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in tali settori</w:t>
            </w:r>
          </w:p>
          <w:p w14:paraId="4A6E20BB" w14:textId="77777777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lang w:val="it-IT"/>
              </w:rPr>
            </w:pPr>
          </w:p>
          <w:p w14:paraId="3F2AC69A" w14:textId="2F0807B9" w:rsidR="00987759" w:rsidRDefault="008A311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lastRenderedPageBreak/>
              <w:t>□</w:t>
            </w:r>
            <w:r w:rsidR="00987759"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sviluppo delle competenze in materia di cittadinanza attiva e democratica attraverso la</w:t>
            </w:r>
            <w:r w:rsidR="00F27A15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valorizzazione dell'educazione interculturale e alla pace, il rispetto delle differenze e il dialogo tra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le culture, il sostegno dell'assunzione di responsabilità nonché della solidarietà e della cura dei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beni comuni e della consapevolezza dei diritti e dei doveri; potenziamento delle conoscenze in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materia giuridica ed economico-finanziaria e di educazione all'autoimprenditorialità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</w:p>
          <w:p w14:paraId="799E3FDF" w14:textId="77777777" w:rsidR="00987759" w:rsidRP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3368BCD9" w14:textId="71A7C2E8" w:rsidR="00987759" w:rsidRDefault="003C322F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 w:rsidR="00987759"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sviluppo di comportamenti responsabili ispirati alla conoscenza e al rispetto della legalità, della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sostenibilità ambientale, dei beni paesaggistici, del patrimonio e delle attività culturali </w:t>
            </w:r>
          </w:p>
          <w:p w14:paraId="4C873E7B" w14:textId="77777777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54219C49" w14:textId="64C58C59" w:rsidR="00987759" w:rsidRPr="00987759" w:rsidRDefault="003C322F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 w:rsidR="00987759"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alfabetizzazione all'arte, alle tecniche e ai media di produzione e diffusione delle immagini</w:t>
            </w:r>
          </w:p>
          <w:p w14:paraId="5EEB6C4B" w14:textId="3D64AD2B" w:rsidR="00CF6DAE" w:rsidRDefault="00CF6DAE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0AB3CA08" w14:textId="546EE3B0" w:rsidR="00987759" w:rsidRPr="00987759" w:rsidRDefault="00CF6DAE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CF6DAE">
              <w:rPr>
                <w:bCs/>
                <w:sz w:val="22"/>
                <w:lang w:val="it-IT"/>
              </w:rPr>
              <w:t>p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otenziamento delle discipline motorie e sviluppo di comportamenti ispirati a uno stile di vita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sano, con particolare riferimento all'alimentazione, all'educazione fisica e allo sport, e attenzione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alla tutela del diritto allo studio degli studenti praticanti attività sportiva agonistica</w:t>
            </w:r>
          </w:p>
          <w:p w14:paraId="2E5A5246" w14:textId="6737F56B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3A9C9048" w14:textId="7C240D67" w:rsidR="00987759" w:rsidRPr="00987759" w:rsidRDefault="0059737D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 w:rsidR="00566B68"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sviluppo delle competenze digitali degli studenti, con particolare riguardo al pensiero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computazionale, all'utilizzo critico e consapevole dei social network e dei media nonché alla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produzione e ai legami con il mondo del lavoro</w:t>
            </w:r>
          </w:p>
          <w:p w14:paraId="2357E16A" w14:textId="400BB218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7D6F6F61" w14:textId="0CC794C6" w:rsidR="00987759" w:rsidRDefault="0059737D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 w:rsidR="00566B68"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potenziamento delle metodologie laboratoriali e delle attività di laboratorio</w:t>
            </w:r>
          </w:p>
          <w:p w14:paraId="50139A80" w14:textId="77777777" w:rsidR="004729C5" w:rsidRPr="00987759" w:rsidRDefault="004729C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15E24EE3" w14:textId="0EDD321D" w:rsidR="004729C5" w:rsidRDefault="0059737D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>
              <w:rPr>
                <w:b/>
                <w:sz w:val="22"/>
                <w:lang w:val="it-IT"/>
              </w:rPr>
              <w:t>X</w:t>
            </w:r>
            <w:r w:rsidR="004729C5"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prevenzione e contrasto della dispersione scolastica, di ogni forma di discriminazione e del</w:t>
            </w:r>
            <w:r w:rsidR="00B51926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bullismo, anche informatico; </w:t>
            </w:r>
          </w:p>
          <w:p w14:paraId="5F9B5C95" w14:textId="77777777" w:rsidR="004729C5" w:rsidRDefault="004729C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47AE7C41" w14:textId="77777777" w:rsidR="004729C5" w:rsidRDefault="004729C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potenziamento dell'inclusione scolastica e del diritto allo studio degli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lastRenderedPageBreak/>
              <w:t>alunni con bisogni educativi speciali attraverso percorsi individualizzati e personalizzati anche con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il supporto e la collaborazione dei servizi socio-sanitari ed educativi del territorio e delle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associazioni di settore e l'applicazione delle linee di indirizzo per favorire il diritto allo studio degli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alunni adottati, emanate dal Ministero dell'istruzione, dell'università e della ricerca il 18 dicembre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2014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</w:p>
          <w:p w14:paraId="6B621E23" w14:textId="77777777" w:rsidR="004729C5" w:rsidRDefault="004729C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43843F8A" w14:textId="17FEC5EC" w:rsidR="00987759" w:rsidRPr="00987759" w:rsidRDefault="008A311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8A3115">
              <w:rPr>
                <w:b/>
                <w:sz w:val="22"/>
                <w:lang w:val="it-IT"/>
              </w:rPr>
              <w:t>□</w:t>
            </w:r>
            <w:r w:rsidR="004729C5"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valorizzazione della scuola intesa come comunità attiva, aperta al territorio e in grado di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sviluppare e aumentare l'interazione con le famiglie e con la comunità locale, comprese le</w:t>
            </w:r>
          </w:p>
          <w:p w14:paraId="4386589D" w14:textId="77777777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organizzazioni del terzo settore e le imprese</w:t>
            </w:r>
          </w:p>
          <w:p w14:paraId="140263D1" w14:textId="0A3C23D0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3ABC082A" w14:textId="09A269BF" w:rsid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proofErr w:type="gramStart"/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incremento</w:t>
            </w:r>
            <w:proofErr w:type="gramEnd"/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dell'alternanza scuola-lavoro nel secondo ciclo di istruzione</w:t>
            </w:r>
          </w:p>
          <w:p w14:paraId="6C857283" w14:textId="77777777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3BBBD172" w14:textId="2D977224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  <w:t xml:space="preserve"> </w:t>
            </w:r>
            <w:r w:rsidR="008A3115"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valorizzazione di percorsi formativi individualizzati e coinvolgimento degli alunni e degli studenti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individuazione di percorsi e di sistemi funzionali alla premialità e alla valorizzazione del merito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degli alunni e degli studenti </w:t>
            </w:r>
          </w:p>
          <w:p w14:paraId="3D324B7D" w14:textId="77777777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66794CAB" w14:textId="416E8DD0" w:rsidR="00987759" w:rsidRPr="00987759" w:rsidRDefault="0059737D" w:rsidP="008909C3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>
              <w:rPr>
                <w:b/>
                <w:sz w:val="22"/>
                <w:lang w:val="it-IT"/>
              </w:rPr>
              <w:t>X</w:t>
            </w:r>
            <w:r w:rsidR="008909C3"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alfabetizzazione e perfezionamento dell'italiano come lingua seconda attraverso corsi e</w:t>
            </w:r>
            <w:r w:rsidR="008909C3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laboratori per studenti di cittadinanza o di lingua non italiana, da organizzare anche in</w:t>
            </w:r>
          </w:p>
          <w:p w14:paraId="695CB7C8" w14:textId="4757CE0A" w:rsidR="00987759" w:rsidRPr="00987759" w:rsidRDefault="00987759" w:rsidP="008909C3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collaborazione con gli enti locali e il terzo settore, con l'apporto delle comunità di origine, delle</w:t>
            </w:r>
            <w:r w:rsidR="008909C3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famiglie e dei mediatori culturali</w:t>
            </w:r>
          </w:p>
          <w:p w14:paraId="25035776" w14:textId="0E882AD4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0C3F219D" w14:textId="1C983DBB" w:rsidR="00987759" w:rsidRPr="00987759" w:rsidRDefault="003C322F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 w:rsidR="008909C3">
              <w:rPr>
                <w:b/>
                <w:sz w:val="22"/>
                <w:lang w:val="it-IT"/>
              </w:rPr>
              <w:t xml:space="preserve">  </w:t>
            </w:r>
            <w:r w:rsidR="00987759" w:rsidRPr="00987759"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definizione di un sistema di orientamento</w:t>
            </w:r>
          </w:p>
          <w:p w14:paraId="4ECFC1EE" w14:textId="77777777" w:rsidR="00134F84" w:rsidRDefault="00134F84" w:rsidP="008909C3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</w:rPr>
            </w:pPr>
          </w:p>
          <w:p w14:paraId="550D038B" w14:textId="13E18C4A" w:rsidR="00A361D6" w:rsidRDefault="008909C3" w:rsidP="008909C3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Collegamento </w:t>
            </w:r>
            <w:r w:rsidR="003554A3">
              <w:rPr>
                <w:rFonts w:ascii="Times New Roman" w:hAnsi="Times New Roman"/>
                <w:b/>
              </w:rPr>
              <w:t>con una o più Priorità desunte dal RAV</w:t>
            </w:r>
          </w:p>
          <w:p w14:paraId="30172BCA" w14:textId="49E4D463" w:rsidR="00BE7C15" w:rsidRDefault="00BE7C15" w:rsidP="003554A3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1^ priorità/traguardo “L</w:t>
            </w:r>
            <w:r w:rsidR="00B51926">
              <w:rPr>
                <w:rFonts w:ascii="Times New Roman" w:hAnsi="Times New Roman"/>
                <w:bCs/>
              </w:rPr>
              <w:t>a</w:t>
            </w:r>
            <w:r>
              <w:rPr>
                <w:rFonts w:ascii="Times New Roman" w:hAnsi="Times New Roman"/>
                <w:bCs/>
              </w:rPr>
              <w:t xml:space="preserve"> comprensione del testo: analizzare, interpretare, collegare, informazioni per costruire significati coerenti (comprensione testo)</w:t>
            </w:r>
          </w:p>
          <w:p w14:paraId="5E61C05F" w14:textId="39F9A068" w:rsidR="00BE7C15" w:rsidRDefault="00BE7C15" w:rsidP="003554A3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2^ priorità/traguardo: L’officina delle abilità: costruzione del merito (risultati esami).</w:t>
            </w:r>
          </w:p>
          <w:p w14:paraId="106A399B" w14:textId="23BDD46F" w:rsidR="00BE7C15" w:rsidRDefault="001F3A96" w:rsidP="003554A3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X </w:t>
            </w:r>
            <w:r w:rsidR="00BE7C15">
              <w:rPr>
                <w:rFonts w:ascii="Times New Roman" w:hAnsi="Times New Roman"/>
                <w:bCs/>
              </w:rPr>
              <w:t>3^ priorità/traguardo: Granelli di successo: percorsi di crescita (invalsi)</w:t>
            </w:r>
          </w:p>
          <w:p w14:paraId="136D65AD" w14:textId="660FB5F9" w:rsidR="00BE7C15" w:rsidRDefault="006B263A" w:rsidP="003554A3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X </w:t>
            </w:r>
            <w:r w:rsidR="00BE7C15">
              <w:rPr>
                <w:rFonts w:ascii="Times New Roman" w:hAnsi="Times New Roman"/>
                <w:bCs/>
              </w:rPr>
              <w:t>4^ priorità/traguardo: Cittadini del mondo: competenze linguistiche globali (certificazioni)</w:t>
            </w:r>
          </w:p>
          <w:p w14:paraId="3571E20E" w14:textId="125B72BC" w:rsidR="003554A3" w:rsidRPr="00D73285" w:rsidRDefault="00BE7C15" w:rsidP="003554A3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5^ priorità/traguardo: </w:t>
            </w:r>
            <w:r w:rsidR="00D73285" w:rsidRPr="00D73285">
              <w:rPr>
                <w:rFonts w:ascii="Times New Roman" w:hAnsi="Times New Roman"/>
                <w:bCs/>
              </w:rPr>
              <w:t>Eccellenze del domani: strategie per il successo universitario</w:t>
            </w:r>
          </w:p>
        </w:tc>
        <w:tc>
          <w:tcPr>
            <w:tcW w:w="5103" w:type="dxa"/>
          </w:tcPr>
          <w:p w14:paraId="080C69DE" w14:textId="76F60E5A" w:rsidR="00D512D9" w:rsidRPr="00B37D6B" w:rsidRDefault="00D512D9" w:rsidP="00B37D6B">
            <w:pPr>
              <w:pStyle w:val="Paragrafoelenco"/>
              <w:spacing w:line="240" w:lineRule="atLeast"/>
              <w:ind w:left="0"/>
              <w:jc w:val="both"/>
              <w:rPr>
                <w:rFonts w:cs="Calibri"/>
                <w:b/>
              </w:rPr>
            </w:pPr>
            <w:r w:rsidRPr="00B37D6B">
              <w:rPr>
                <w:rFonts w:cs="Calibri"/>
                <w:b/>
              </w:rPr>
              <w:lastRenderedPageBreak/>
              <w:t>Descrizione sintetica dell’attività con eventuale indicazione dell’area tematica di riferimento</w:t>
            </w:r>
            <w:r w:rsidR="003A48DC" w:rsidRPr="00B37D6B">
              <w:rPr>
                <w:rFonts w:cs="Calibri"/>
                <w:b/>
              </w:rPr>
              <w:t>:</w:t>
            </w:r>
          </w:p>
          <w:p w14:paraId="419ADF0F" w14:textId="2D77C82A" w:rsidR="00B37D6B" w:rsidRPr="00B37D6B" w:rsidRDefault="009D2128" w:rsidP="00364756">
            <w:pPr>
              <w:widowControl w:val="0"/>
              <w:tabs>
                <w:tab w:val="left" w:pos="6865"/>
              </w:tabs>
              <w:ind w:right="30"/>
              <w:jc w:val="both"/>
              <w:rPr>
                <w:rFonts w:ascii="Calibri" w:eastAsia="SimSun" w:hAnsi="Calibri" w:cs="Calibri"/>
                <w:sz w:val="22"/>
                <w:lang w:val="it-IT" w:eastAsia="zh-CN" w:bidi="ar-SA"/>
              </w:rPr>
            </w:pPr>
            <w:r w:rsidRPr="00B37D6B">
              <w:rPr>
                <w:rFonts w:ascii="Calibri" w:hAnsi="Calibri" w:cs="Calibri"/>
                <w:lang w:val="it-IT"/>
              </w:rPr>
              <w:t xml:space="preserve">Il Progetto, elaborato per la partecipazione all’Avviso </w:t>
            </w:r>
            <w:r w:rsidRPr="00B37D6B">
              <w:rPr>
                <w:rFonts w:ascii="Calibri" w:hAnsi="Calibri" w:cs="Calibri"/>
                <w:sz w:val="22"/>
                <w:lang w:val="it-IT"/>
              </w:rPr>
              <w:t xml:space="preserve">Prot. 136777, 09/10/2024, FSE+, Agenda Nord e finanziato da Fondi Strutturali Europei Programma </w:t>
            </w:r>
            <w:proofErr w:type="gramStart"/>
            <w:r w:rsidRPr="00B37D6B">
              <w:rPr>
                <w:rFonts w:ascii="Calibri" w:hAnsi="Calibri" w:cs="Calibri"/>
                <w:sz w:val="22"/>
                <w:lang w:val="it-IT"/>
              </w:rPr>
              <w:t xml:space="preserve">Nazionale </w:t>
            </w:r>
            <w:r w:rsidRPr="00B37D6B">
              <w:rPr>
                <w:rFonts w:ascii="Calibri" w:hAnsi="Calibri" w:cs="Calibri"/>
                <w:spacing w:val="-15"/>
                <w:sz w:val="22"/>
                <w:lang w:val="it-IT"/>
              </w:rPr>
              <w:t xml:space="preserve"> </w:t>
            </w:r>
            <w:r w:rsidRPr="00B37D6B">
              <w:rPr>
                <w:rFonts w:ascii="Calibri" w:hAnsi="Calibri" w:cs="Calibri"/>
                <w:sz w:val="22"/>
                <w:lang w:val="it-IT"/>
              </w:rPr>
              <w:t>“</w:t>
            </w:r>
            <w:proofErr w:type="gramEnd"/>
            <w:r w:rsidRPr="00B37D6B">
              <w:rPr>
                <w:rFonts w:ascii="Calibri" w:hAnsi="Calibri" w:cs="Calibri"/>
                <w:sz w:val="22"/>
                <w:lang w:val="it-IT"/>
              </w:rPr>
              <w:t>Scuola</w:t>
            </w:r>
            <w:r w:rsidRPr="00B37D6B">
              <w:rPr>
                <w:rFonts w:ascii="Calibri" w:hAnsi="Calibri" w:cs="Calibri"/>
                <w:spacing w:val="-15"/>
                <w:sz w:val="22"/>
                <w:lang w:val="it-IT"/>
              </w:rPr>
              <w:t xml:space="preserve"> </w:t>
            </w:r>
            <w:r w:rsidRPr="00B37D6B">
              <w:rPr>
                <w:rFonts w:ascii="Calibri" w:hAnsi="Calibri" w:cs="Calibri"/>
                <w:sz w:val="22"/>
                <w:lang w:val="it-IT"/>
              </w:rPr>
              <w:t>e</w:t>
            </w:r>
            <w:r w:rsidRPr="00B37D6B">
              <w:rPr>
                <w:rFonts w:ascii="Calibri" w:hAnsi="Calibri" w:cs="Calibri"/>
                <w:spacing w:val="-15"/>
                <w:sz w:val="22"/>
                <w:lang w:val="it-IT"/>
              </w:rPr>
              <w:t xml:space="preserve"> </w:t>
            </w:r>
            <w:r w:rsidRPr="00B37D6B">
              <w:rPr>
                <w:rFonts w:ascii="Calibri" w:hAnsi="Calibri" w:cs="Calibri"/>
                <w:sz w:val="22"/>
                <w:lang w:val="it-IT"/>
              </w:rPr>
              <w:t>competenze”</w:t>
            </w:r>
            <w:r w:rsidRPr="00B37D6B">
              <w:rPr>
                <w:rFonts w:ascii="Calibri" w:hAnsi="Calibri" w:cs="Calibri"/>
                <w:spacing w:val="-17"/>
                <w:sz w:val="22"/>
                <w:lang w:val="it-IT"/>
              </w:rPr>
              <w:t xml:space="preserve"> </w:t>
            </w:r>
            <w:r w:rsidRPr="00B37D6B">
              <w:rPr>
                <w:rFonts w:ascii="Calibri" w:hAnsi="Calibri" w:cs="Calibri"/>
                <w:sz w:val="22"/>
                <w:lang w:val="it-IT"/>
              </w:rPr>
              <w:t>2021-2027,</w:t>
            </w:r>
            <w:r w:rsidRPr="00B37D6B">
              <w:rPr>
                <w:rFonts w:ascii="Calibri" w:hAnsi="Calibri" w:cs="Calibri"/>
                <w:b/>
                <w:bCs/>
                <w:i/>
                <w:iCs/>
                <w:sz w:val="22"/>
                <w:lang w:val="it-IT"/>
              </w:rPr>
              <w:t xml:space="preserve"> </w:t>
            </w:r>
            <w:r w:rsidRPr="00B37D6B">
              <w:rPr>
                <w:rFonts w:ascii="Calibri" w:hAnsi="Calibri" w:cs="Calibri"/>
                <w:sz w:val="22"/>
                <w:lang w:val="it-IT"/>
              </w:rPr>
              <w:t xml:space="preserve">coinvolge gli studenti delle </w:t>
            </w:r>
            <w:r w:rsidR="00B37D6B" w:rsidRPr="00B37D6B">
              <w:rPr>
                <w:rFonts w:ascii="Calibri" w:hAnsi="Calibri" w:cs="Calibri"/>
                <w:sz w:val="22"/>
                <w:lang w:val="it-IT"/>
              </w:rPr>
              <w:t xml:space="preserve">Scuole Primarie </w:t>
            </w:r>
            <w:r w:rsidRPr="00B37D6B">
              <w:rPr>
                <w:rFonts w:ascii="Calibri" w:hAnsi="Calibri" w:cs="Calibri"/>
                <w:sz w:val="22"/>
                <w:lang w:val="it-IT"/>
              </w:rPr>
              <w:t>di Grotte di Castro</w:t>
            </w:r>
            <w:r w:rsidR="00BF138E" w:rsidRPr="00B37D6B">
              <w:rPr>
                <w:rFonts w:ascii="Calibri" w:hAnsi="Calibri" w:cs="Calibri"/>
                <w:sz w:val="22"/>
                <w:lang w:val="it-IT"/>
              </w:rPr>
              <w:t xml:space="preserve"> e di San Lorenzo Nuovo </w:t>
            </w:r>
            <w:r w:rsidR="00B37D6B" w:rsidRPr="00B37D6B">
              <w:rPr>
                <w:rFonts w:ascii="Calibri" w:hAnsi="Calibri" w:cs="Calibri"/>
                <w:sz w:val="22"/>
                <w:lang w:val="it-IT"/>
              </w:rPr>
              <w:t xml:space="preserve">in n. 7 </w:t>
            </w:r>
            <w:r w:rsidR="00BF138E" w:rsidRPr="00B37D6B">
              <w:rPr>
                <w:rFonts w:ascii="Calibri" w:hAnsi="Calibri" w:cs="Calibri"/>
                <w:sz w:val="22"/>
                <w:lang w:val="it-IT"/>
              </w:rPr>
              <w:t>Percors</w:t>
            </w:r>
            <w:r w:rsidR="00B37D6B" w:rsidRPr="00B37D6B">
              <w:rPr>
                <w:rFonts w:ascii="Calibri" w:hAnsi="Calibri" w:cs="Calibri"/>
                <w:sz w:val="22"/>
                <w:lang w:val="it-IT"/>
              </w:rPr>
              <w:t xml:space="preserve">i, finalizzati </w:t>
            </w:r>
            <w:r w:rsidR="00B37D6B">
              <w:rPr>
                <w:rFonts w:ascii="Calibri" w:hAnsi="Calibri" w:cs="Calibri"/>
                <w:sz w:val="22"/>
                <w:lang w:val="it-IT"/>
              </w:rPr>
              <w:t xml:space="preserve">al </w:t>
            </w:r>
            <w:r w:rsidR="00B37D6B" w:rsidRPr="00B37D6B">
              <w:rPr>
                <w:rFonts w:ascii="Calibri" w:eastAsia="SimSun" w:hAnsi="Calibri" w:cs="Calibri"/>
                <w:sz w:val="22"/>
                <w:lang w:val="it-IT" w:eastAsia="zh-CN" w:bidi="ar-SA"/>
              </w:rPr>
              <w:t>recuper</w:t>
            </w:r>
            <w:r w:rsidR="00B37D6B">
              <w:rPr>
                <w:rFonts w:ascii="Calibri" w:eastAsia="SimSun" w:hAnsi="Calibri" w:cs="Calibri"/>
                <w:sz w:val="22"/>
                <w:lang w:val="it-IT" w:eastAsia="zh-CN" w:bidi="ar-SA"/>
              </w:rPr>
              <w:t>o del</w:t>
            </w:r>
            <w:r w:rsidR="00B37D6B" w:rsidRPr="00B37D6B">
              <w:rPr>
                <w:rFonts w:ascii="Calibri" w:eastAsia="SimSun" w:hAnsi="Calibri" w:cs="Calibri"/>
                <w:sz w:val="22"/>
                <w:lang w:val="it-IT" w:eastAsia="zh-CN" w:bidi="ar-SA"/>
              </w:rPr>
              <w:t>le competenze di base</w:t>
            </w:r>
            <w:r w:rsidR="00B37D6B">
              <w:rPr>
                <w:rFonts w:ascii="Calibri" w:eastAsia="SimSun" w:hAnsi="Calibri" w:cs="Calibri"/>
                <w:sz w:val="22"/>
                <w:lang w:val="it-IT" w:eastAsia="zh-CN" w:bidi="ar-SA"/>
              </w:rPr>
              <w:t xml:space="preserve">, allo </w:t>
            </w:r>
            <w:r w:rsidR="00B37D6B" w:rsidRPr="00B37D6B">
              <w:rPr>
                <w:rFonts w:ascii="Calibri" w:eastAsia="SimSun" w:hAnsi="Calibri" w:cs="Calibri"/>
                <w:sz w:val="22"/>
                <w:lang w:val="it-IT" w:eastAsia="zh-CN" w:bidi="ar-SA"/>
              </w:rPr>
              <w:t>svilupp</w:t>
            </w:r>
            <w:r w:rsidR="00B37D6B">
              <w:rPr>
                <w:rFonts w:ascii="Calibri" w:eastAsia="SimSun" w:hAnsi="Calibri" w:cs="Calibri"/>
                <w:sz w:val="22"/>
                <w:lang w:val="it-IT" w:eastAsia="zh-CN" w:bidi="ar-SA"/>
              </w:rPr>
              <w:t xml:space="preserve">o delle autonomie di vita, alla acquisizione di comportamenti consapevoli e responsabili. </w:t>
            </w:r>
            <w:r w:rsidR="00B37D6B" w:rsidRPr="00B37D6B">
              <w:rPr>
                <w:rFonts w:ascii="Calibri" w:eastAsia="SimSun" w:hAnsi="Calibri" w:cs="Calibri"/>
                <w:sz w:val="22"/>
                <w:lang w:val="it-IT" w:eastAsia="zh-CN" w:bidi="ar-SA"/>
              </w:rPr>
              <w:t>Il progetto muove dalla analisi della mappatura dei</w:t>
            </w:r>
            <w:r w:rsidR="00B37D6B">
              <w:rPr>
                <w:rFonts w:ascii="Calibri" w:eastAsia="SimSun" w:hAnsi="Calibri" w:cs="Calibri"/>
                <w:sz w:val="22"/>
                <w:lang w:val="it-IT" w:eastAsia="zh-CN" w:bidi="ar-SA"/>
              </w:rPr>
              <w:t xml:space="preserve"> </w:t>
            </w:r>
            <w:r w:rsidR="00B37D6B" w:rsidRPr="00B37D6B">
              <w:rPr>
                <w:rFonts w:ascii="Calibri" w:eastAsia="SimSun" w:hAnsi="Calibri" w:cs="Calibri"/>
                <w:sz w:val="22"/>
                <w:lang w:val="it-IT" w:eastAsia="zh-CN" w:bidi="ar-SA"/>
              </w:rPr>
              <w:t xml:space="preserve">rischi di dispersione scolastica rilevabili nelle Scuole </w:t>
            </w:r>
            <w:proofErr w:type="gramStart"/>
            <w:r w:rsidR="00B37D6B" w:rsidRPr="00B37D6B">
              <w:rPr>
                <w:rFonts w:ascii="Calibri" w:eastAsia="SimSun" w:hAnsi="Calibri" w:cs="Calibri"/>
                <w:sz w:val="22"/>
                <w:lang w:val="it-IT" w:eastAsia="zh-CN" w:bidi="ar-SA"/>
              </w:rPr>
              <w:t>Prima</w:t>
            </w:r>
            <w:r w:rsidR="00DA3E6C">
              <w:rPr>
                <w:rFonts w:ascii="Calibri" w:eastAsia="SimSun" w:hAnsi="Calibri" w:cs="Calibri"/>
                <w:sz w:val="22"/>
                <w:lang w:val="it-IT" w:eastAsia="zh-CN" w:bidi="ar-SA"/>
              </w:rPr>
              <w:t>r</w:t>
            </w:r>
            <w:r w:rsidR="00B37D6B" w:rsidRPr="00B37D6B">
              <w:rPr>
                <w:rFonts w:ascii="Calibri" w:eastAsia="SimSun" w:hAnsi="Calibri" w:cs="Calibri"/>
                <w:sz w:val="22"/>
                <w:lang w:val="it-IT" w:eastAsia="zh-CN" w:bidi="ar-SA"/>
              </w:rPr>
              <w:t>ie</w:t>
            </w:r>
            <w:r w:rsidR="00B37D6B">
              <w:rPr>
                <w:rFonts w:ascii="Calibri" w:eastAsia="SimSun" w:hAnsi="Calibri" w:cs="Calibri"/>
                <w:sz w:val="22"/>
                <w:lang w:val="it-IT" w:eastAsia="zh-CN" w:bidi="ar-SA"/>
              </w:rPr>
              <w:t xml:space="preserve">, </w:t>
            </w:r>
            <w:r w:rsidR="00B37D6B" w:rsidRPr="00B37D6B">
              <w:rPr>
                <w:rFonts w:ascii="Calibri" w:eastAsia="SimSun" w:hAnsi="Calibri" w:cs="Calibri"/>
                <w:sz w:val="22"/>
                <w:lang w:val="it-IT" w:eastAsia="zh-CN" w:bidi="ar-SA"/>
              </w:rPr>
              <w:t xml:space="preserve"> dalla</w:t>
            </w:r>
            <w:proofErr w:type="gramEnd"/>
            <w:r w:rsidR="00B37D6B" w:rsidRPr="00B37D6B">
              <w:rPr>
                <w:rFonts w:ascii="Calibri" w:eastAsia="SimSun" w:hAnsi="Calibri" w:cs="Calibri"/>
                <w:sz w:val="22"/>
                <w:lang w:val="it-IT" w:eastAsia="zh-CN" w:bidi="ar-SA"/>
              </w:rPr>
              <w:t xml:space="preserve"> analisi dei fattori specifici che</w:t>
            </w:r>
            <w:r w:rsidR="00B37D6B">
              <w:rPr>
                <w:rFonts w:ascii="Calibri" w:eastAsia="SimSun" w:hAnsi="Calibri" w:cs="Calibri"/>
                <w:sz w:val="22"/>
                <w:lang w:val="it-IT" w:eastAsia="zh-CN" w:bidi="ar-SA"/>
              </w:rPr>
              <w:t xml:space="preserve"> </w:t>
            </w:r>
            <w:r w:rsidR="00B37D6B" w:rsidRPr="00B37D6B">
              <w:rPr>
                <w:rFonts w:ascii="Calibri" w:eastAsia="SimSun" w:hAnsi="Calibri" w:cs="Calibri"/>
                <w:sz w:val="22"/>
                <w:lang w:val="it-IT" w:eastAsia="zh-CN" w:bidi="ar-SA"/>
              </w:rPr>
              <w:t xml:space="preserve">determinano il </w:t>
            </w:r>
            <w:proofErr w:type="gramStart"/>
            <w:r w:rsidR="00B37D6B" w:rsidRPr="00B37D6B">
              <w:rPr>
                <w:rFonts w:ascii="Calibri" w:eastAsia="SimSun" w:hAnsi="Calibri" w:cs="Calibri"/>
                <w:sz w:val="22"/>
                <w:lang w:val="it-IT" w:eastAsia="zh-CN" w:bidi="ar-SA"/>
              </w:rPr>
              <w:t>fenomeno</w:t>
            </w:r>
            <w:r w:rsidR="00364756">
              <w:rPr>
                <w:rFonts w:ascii="Calibri" w:eastAsia="SimSun" w:hAnsi="Calibri" w:cs="Calibri"/>
                <w:sz w:val="22"/>
                <w:lang w:val="it-IT" w:eastAsia="zh-CN" w:bidi="ar-SA"/>
              </w:rPr>
              <w:t xml:space="preserve">, </w:t>
            </w:r>
            <w:r w:rsidR="00B37D6B" w:rsidRPr="00B37D6B">
              <w:rPr>
                <w:rFonts w:ascii="Calibri" w:eastAsia="SimSun" w:hAnsi="Calibri" w:cs="Calibri"/>
                <w:sz w:val="22"/>
                <w:lang w:val="it-IT" w:eastAsia="zh-CN" w:bidi="ar-SA"/>
              </w:rPr>
              <w:t xml:space="preserve"> dalle</w:t>
            </w:r>
            <w:proofErr w:type="gramEnd"/>
            <w:r w:rsidR="00B37D6B" w:rsidRPr="00B37D6B">
              <w:rPr>
                <w:rFonts w:ascii="Calibri" w:eastAsia="SimSun" w:hAnsi="Calibri" w:cs="Calibri"/>
                <w:sz w:val="22"/>
                <w:lang w:val="it-IT" w:eastAsia="zh-CN" w:bidi="ar-SA"/>
              </w:rPr>
              <w:t xml:space="preserve"> linee</w:t>
            </w:r>
            <w:r w:rsidR="00B37D6B">
              <w:rPr>
                <w:rFonts w:ascii="Calibri" w:eastAsia="SimSun" w:hAnsi="Calibri" w:cs="Calibri"/>
                <w:sz w:val="22"/>
                <w:lang w:val="it-IT" w:eastAsia="zh-CN" w:bidi="ar-SA"/>
              </w:rPr>
              <w:t xml:space="preserve"> </w:t>
            </w:r>
            <w:r w:rsidR="00B37D6B" w:rsidRPr="00B37D6B">
              <w:rPr>
                <w:rFonts w:ascii="Calibri" w:eastAsia="SimSun" w:hAnsi="Calibri" w:cs="Calibri"/>
                <w:sz w:val="22"/>
                <w:lang w:val="it-IT" w:eastAsia="zh-CN" w:bidi="ar-SA"/>
              </w:rPr>
              <w:t xml:space="preserve">di intervento elaborate nel </w:t>
            </w:r>
            <w:proofErr w:type="spellStart"/>
            <w:r w:rsidR="00B37D6B" w:rsidRPr="00B37D6B">
              <w:rPr>
                <w:rFonts w:ascii="Calibri" w:eastAsia="SimSun" w:hAnsi="Calibri" w:cs="Calibri"/>
                <w:sz w:val="22"/>
                <w:lang w:val="it-IT" w:eastAsia="zh-CN" w:bidi="ar-SA"/>
              </w:rPr>
              <w:t>PdM</w:t>
            </w:r>
            <w:proofErr w:type="spellEnd"/>
            <w:r w:rsidR="00B37D6B" w:rsidRPr="00B37D6B">
              <w:rPr>
                <w:rFonts w:ascii="Calibri" w:eastAsia="SimSun" w:hAnsi="Calibri" w:cs="Calibri"/>
                <w:sz w:val="22"/>
                <w:lang w:val="it-IT" w:eastAsia="zh-CN" w:bidi="ar-SA"/>
              </w:rPr>
              <w:t xml:space="preserve"> </w:t>
            </w:r>
            <w:proofErr w:type="spellStart"/>
            <w:r w:rsidR="00B37D6B" w:rsidRPr="00B37D6B">
              <w:rPr>
                <w:rFonts w:ascii="Calibri" w:eastAsia="SimSun" w:hAnsi="Calibri" w:cs="Calibri"/>
                <w:sz w:val="22"/>
                <w:lang w:val="it-IT" w:eastAsia="zh-CN" w:bidi="ar-SA"/>
              </w:rPr>
              <w:t>aa.ss</w:t>
            </w:r>
            <w:proofErr w:type="spellEnd"/>
            <w:r w:rsidR="00B37D6B" w:rsidRPr="00B37D6B">
              <w:rPr>
                <w:rFonts w:ascii="Calibri" w:eastAsia="SimSun" w:hAnsi="Calibri" w:cs="Calibri"/>
                <w:sz w:val="22"/>
                <w:lang w:val="it-IT" w:eastAsia="zh-CN" w:bidi="ar-SA"/>
              </w:rPr>
              <w:t>. 2022/2025</w:t>
            </w:r>
            <w:r w:rsidR="00B37D6B">
              <w:rPr>
                <w:rFonts w:ascii="Calibri" w:eastAsia="SimSun" w:hAnsi="Calibri" w:cs="Calibri"/>
                <w:sz w:val="22"/>
                <w:lang w:val="it-IT" w:eastAsia="zh-CN" w:bidi="ar-SA"/>
              </w:rPr>
              <w:t xml:space="preserve"> e riprese nel </w:t>
            </w:r>
            <w:proofErr w:type="spellStart"/>
            <w:r w:rsidR="00B37D6B">
              <w:rPr>
                <w:rFonts w:ascii="Calibri" w:eastAsia="SimSun" w:hAnsi="Calibri" w:cs="Calibri"/>
                <w:sz w:val="22"/>
                <w:lang w:val="it-IT" w:eastAsia="zh-CN" w:bidi="ar-SA"/>
              </w:rPr>
              <w:t>PdM</w:t>
            </w:r>
            <w:proofErr w:type="spellEnd"/>
            <w:r w:rsidR="00B37D6B">
              <w:rPr>
                <w:rFonts w:ascii="Calibri" w:eastAsia="SimSun" w:hAnsi="Calibri" w:cs="Calibri"/>
                <w:sz w:val="22"/>
                <w:lang w:val="it-IT" w:eastAsia="zh-CN" w:bidi="ar-SA"/>
              </w:rPr>
              <w:t xml:space="preserve"> 2025/2028</w:t>
            </w:r>
            <w:r w:rsidR="00364756">
              <w:rPr>
                <w:rFonts w:ascii="Calibri" w:eastAsia="SimSun" w:hAnsi="Calibri" w:cs="Calibri"/>
                <w:sz w:val="22"/>
                <w:lang w:val="it-IT" w:eastAsia="zh-CN" w:bidi="ar-SA"/>
              </w:rPr>
              <w:t xml:space="preserve">. </w:t>
            </w:r>
          </w:p>
          <w:p w14:paraId="0E1F76DA" w14:textId="2C23725A" w:rsidR="00B37D6B" w:rsidRPr="00B37D6B" w:rsidRDefault="00B37D6B" w:rsidP="00067668">
            <w:pPr>
              <w:widowControl w:val="0"/>
              <w:tabs>
                <w:tab w:val="left" w:pos="1671"/>
                <w:tab w:val="left" w:pos="2323"/>
              </w:tabs>
              <w:ind w:left="33" w:right="422"/>
              <w:jc w:val="both"/>
              <w:rPr>
                <w:rFonts w:ascii="Calibri" w:eastAsia="SimSun" w:hAnsi="Calibri" w:cs="Calibri"/>
                <w:sz w:val="22"/>
                <w:lang w:val="it-IT" w:eastAsia="zh-CN" w:bidi="ar-SA"/>
              </w:rPr>
            </w:pPr>
            <w:r w:rsidRPr="00B37D6B">
              <w:rPr>
                <w:rFonts w:ascii="Calibri" w:eastAsia="SimSun" w:hAnsi="Calibri" w:cs="Calibri"/>
                <w:sz w:val="22"/>
                <w:lang w:val="it-IT" w:eastAsia="zh-CN" w:bidi="ar-SA"/>
              </w:rPr>
              <w:t>Il progetto è finalizzato ad attuare interventi di prevenzione della</w:t>
            </w:r>
            <w:r w:rsidR="00364756">
              <w:rPr>
                <w:rFonts w:ascii="Calibri" w:eastAsia="SimSun" w:hAnsi="Calibri" w:cs="Calibri"/>
                <w:sz w:val="22"/>
                <w:lang w:val="it-IT" w:eastAsia="zh-CN" w:bidi="ar-SA"/>
              </w:rPr>
              <w:t xml:space="preserve"> </w:t>
            </w:r>
            <w:r w:rsidRPr="00B37D6B">
              <w:rPr>
                <w:rFonts w:ascii="Calibri" w:eastAsia="SimSun" w:hAnsi="Calibri" w:cs="Calibri"/>
                <w:sz w:val="22"/>
                <w:lang w:val="it-IT" w:eastAsia="zh-CN" w:bidi="ar-SA"/>
              </w:rPr>
              <w:t>dispersione scolastica a favore degli studenti che mostrano</w:t>
            </w:r>
            <w:r w:rsidR="00364756">
              <w:rPr>
                <w:rFonts w:ascii="Calibri" w:eastAsia="SimSun" w:hAnsi="Calibri" w:cs="Calibri"/>
                <w:sz w:val="22"/>
                <w:lang w:val="it-IT" w:eastAsia="zh-CN" w:bidi="ar-SA"/>
              </w:rPr>
              <w:t xml:space="preserve"> </w:t>
            </w:r>
            <w:r w:rsidRPr="00B37D6B">
              <w:rPr>
                <w:rFonts w:ascii="Calibri" w:eastAsia="SimSun" w:hAnsi="Calibri" w:cs="Calibri"/>
                <w:sz w:val="22"/>
                <w:lang w:val="it-IT" w:eastAsia="zh-CN" w:bidi="ar-SA"/>
              </w:rPr>
              <w:t>particolari fragilità, motivazionali e/o nelle discipline di studio:</w:t>
            </w:r>
            <w:r w:rsidR="00364756">
              <w:rPr>
                <w:rFonts w:ascii="Calibri" w:eastAsia="SimSun" w:hAnsi="Calibri" w:cs="Calibri"/>
                <w:sz w:val="22"/>
                <w:lang w:val="it-IT" w:eastAsia="zh-CN" w:bidi="ar-SA"/>
              </w:rPr>
              <w:t xml:space="preserve"> </w:t>
            </w:r>
            <w:r w:rsidRPr="00B37D6B">
              <w:rPr>
                <w:rFonts w:ascii="Calibri" w:eastAsia="SimSun" w:hAnsi="Calibri" w:cs="Calibri"/>
                <w:sz w:val="22"/>
                <w:lang w:val="it-IT" w:eastAsia="zh-CN" w:bidi="ar-SA"/>
              </w:rPr>
              <w:t>studenti con frequenza irregolare e/o in situazione di fragilità negli</w:t>
            </w:r>
            <w:r w:rsidR="00364756">
              <w:rPr>
                <w:rFonts w:ascii="Calibri" w:eastAsia="SimSun" w:hAnsi="Calibri" w:cs="Calibri"/>
                <w:sz w:val="22"/>
                <w:lang w:val="it-IT" w:eastAsia="zh-CN" w:bidi="ar-SA"/>
              </w:rPr>
              <w:t xml:space="preserve"> </w:t>
            </w:r>
            <w:r w:rsidRPr="00B37D6B">
              <w:rPr>
                <w:rFonts w:ascii="Calibri" w:eastAsia="SimSun" w:hAnsi="Calibri" w:cs="Calibri"/>
                <w:sz w:val="22"/>
                <w:lang w:val="it-IT" w:eastAsia="zh-CN" w:bidi="ar-SA"/>
              </w:rPr>
              <w:t>esiti INVALSI per le somministrazioni di</w:t>
            </w:r>
            <w:r w:rsidR="00364756">
              <w:rPr>
                <w:rFonts w:ascii="Calibri" w:eastAsia="SimSun" w:hAnsi="Calibri" w:cs="Calibri"/>
                <w:sz w:val="22"/>
                <w:lang w:val="it-IT" w:eastAsia="zh-CN" w:bidi="ar-SA"/>
              </w:rPr>
              <w:t xml:space="preserve"> </w:t>
            </w:r>
            <w:r w:rsidRPr="00B37D6B">
              <w:rPr>
                <w:rFonts w:ascii="Calibri" w:eastAsia="SimSun" w:hAnsi="Calibri" w:cs="Calibri"/>
                <w:sz w:val="22"/>
                <w:lang w:val="it-IT" w:eastAsia="zh-CN" w:bidi="ar-SA"/>
              </w:rPr>
              <w:t>italiano/</w:t>
            </w:r>
            <w:r w:rsidRPr="009F3351">
              <w:rPr>
                <w:rFonts w:ascii="Calibri" w:eastAsia="SimSun" w:hAnsi="Calibri" w:cs="Calibri"/>
                <w:sz w:val="22"/>
                <w:lang w:val="it-IT" w:eastAsia="zh-CN" w:bidi="ar-SA"/>
              </w:rPr>
              <w:t>matematica/inglese; studenti a disagio sociale e culturale.</w:t>
            </w:r>
            <w:r w:rsidR="00364756" w:rsidRPr="009F3351">
              <w:rPr>
                <w:rFonts w:ascii="Calibri" w:eastAsia="SimSun" w:hAnsi="Calibri" w:cs="Calibri"/>
                <w:sz w:val="22"/>
                <w:lang w:val="it-IT" w:eastAsia="zh-CN" w:bidi="ar-SA"/>
              </w:rPr>
              <w:t xml:space="preserve"> Il Progetto </w:t>
            </w:r>
            <w:r w:rsidRPr="009F3351">
              <w:rPr>
                <w:rFonts w:ascii="Calibri" w:eastAsia="SimSun" w:hAnsi="Calibri" w:cs="Calibri"/>
                <w:sz w:val="22"/>
                <w:lang w:val="it-IT" w:eastAsia="zh-CN" w:bidi="ar-SA"/>
              </w:rPr>
              <w:t>prev</w:t>
            </w:r>
            <w:r w:rsidR="00364756" w:rsidRPr="009F3351">
              <w:rPr>
                <w:rFonts w:ascii="Calibri" w:eastAsia="SimSun" w:hAnsi="Calibri" w:cs="Calibri"/>
                <w:sz w:val="22"/>
                <w:lang w:val="it-IT" w:eastAsia="zh-CN" w:bidi="ar-SA"/>
              </w:rPr>
              <w:t>ede</w:t>
            </w:r>
            <w:r w:rsidRPr="009F3351">
              <w:rPr>
                <w:rFonts w:ascii="Calibri" w:eastAsia="SimSun" w:hAnsi="Calibri" w:cs="Calibri"/>
                <w:sz w:val="22"/>
                <w:lang w:val="it-IT" w:eastAsia="zh-CN" w:bidi="ar-SA"/>
              </w:rPr>
              <w:t>: percorsi di potenziamento</w:t>
            </w:r>
            <w:r w:rsidR="009F3351" w:rsidRPr="009F3351">
              <w:rPr>
                <w:rFonts w:ascii="Calibri" w:eastAsia="SimSun" w:hAnsi="Calibri" w:cs="Calibri"/>
                <w:sz w:val="22"/>
                <w:lang w:val="it-IT" w:eastAsia="zh-CN" w:bidi="ar-SA"/>
              </w:rPr>
              <w:t xml:space="preserve"> </w:t>
            </w:r>
            <w:r w:rsidRPr="009F3351">
              <w:rPr>
                <w:rFonts w:ascii="Calibri" w:eastAsia="SimSun" w:hAnsi="Calibri" w:cs="Calibri"/>
                <w:sz w:val="22"/>
                <w:lang w:val="it-IT" w:eastAsia="zh-CN" w:bidi="ar-SA"/>
              </w:rPr>
              <w:t>delle competenze di base – matematica</w:t>
            </w:r>
            <w:r w:rsidR="009F3351" w:rsidRPr="009F3351">
              <w:rPr>
                <w:rFonts w:ascii="Calibri" w:eastAsia="SimSun" w:hAnsi="Calibri" w:cs="Calibri"/>
                <w:sz w:val="22"/>
                <w:lang w:val="it-IT" w:eastAsia="zh-CN" w:bidi="ar-SA"/>
              </w:rPr>
              <w:t xml:space="preserve"> </w:t>
            </w:r>
            <w:r w:rsidR="009F3351" w:rsidRPr="009F3351">
              <w:rPr>
                <w:rFonts w:ascii="Calibri" w:eastAsia="SimSun" w:hAnsi="Calibri" w:cs="Calibri"/>
                <w:sz w:val="22"/>
                <w:lang w:val="it-IT" w:eastAsia="zh-CN" w:bidi="ar-SA"/>
              </w:rPr>
              <w:lastRenderedPageBreak/>
              <w:t>“</w:t>
            </w:r>
            <w:r w:rsidR="009F3351" w:rsidRPr="009F3351">
              <w:rPr>
                <w:spacing w:val="-2"/>
                <w:szCs w:val="20"/>
                <w:lang w:val="it-IT"/>
              </w:rPr>
              <w:t>MATEMATICA IN AZIONE: SFIDE E AVVENTURE CON I NUMERI”</w:t>
            </w:r>
            <w:r w:rsidRPr="009F3351">
              <w:rPr>
                <w:rFonts w:ascii="Calibri" w:eastAsia="SimSun" w:hAnsi="Calibri" w:cs="Calibri"/>
                <w:sz w:val="22"/>
                <w:lang w:val="it-IT" w:eastAsia="zh-CN" w:bidi="ar-SA"/>
              </w:rPr>
              <w:t xml:space="preserve"> (n. 3 gruppi); percorsi di</w:t>
            </w:r>
            <w:r w:rsidR="00D44ECD" w:rsidRPr="009F3351">
              <w:rPr>
                <w:rFonts w:ascii="Calibri" w:eastAsia="SimSun" w:hAnsi="Calibri" w:cs="Calibri"/>
                <w:sz w:val="22"/>
                <w:lang w:val="it-IT" w:eastAsia="zh-CN" w:bidi="ar-SA"/>
              </w:rPr>
              <w:t xml:space="preserve"> </w:t>
            </w:r>
            <w:r w:rsidRPr="009F3351">
              <w:rPr>
                <w:rFonts w:ascii="Calibri" w:eastAsia="SimSun" w:hAnsi="Calibri" w:cs="Calibri"/>
                <w:sz w:val="22"/>
                <w:lang w:val="it-IT" w:eastAsia="zh-CN" w:bidi="ar-SA"/>
              </w:rPr>
              <w:t xml:space="preserve">potenziamento </w:t>
            </w:r>
            <w:r w:rsidRPr="00B37D6B">
              <w:rPr>
                <w:rFonts w:ascii="Calibri" w:eastAsia="SimSun" w:hAnsi="Calibri" w:cs="Calibri"/>
                <w:sz w:val="22"/>
                <w:lang w:val="it-IT" w:eastAsia="zh-CN" w:bidi="ar-SA"/>
              </w:rPr>
              <w:t>delle competenze di base – inglese</w:t>
            </w:r>
            <w:r w:rsidR="00DA3E6C">
              <w:rPr>
                <w:rFonts w:ascii="Calibri" w:eastAsia="SimSun" w:hAnsi="Calibri" w:cs="Calibri"/>
                <w:sz w:val="22"/>
                <w:lang w:val="it-IT" w:eastAsia="zh-CN" w:bidi="ar-SA"/>
              </w:rPr>
              <w:t xml:space="preserve"> </w:t>
            </w:r>
            <w:proofErr w:type="gramStart"/>
            <w:r w:rsidR="00DA3E6C">
              <w:rPr>
                <w:rFonts w:ascii="Calibri" w:eastAsia="SimSun" w:hAnsi="Calibri" w:cs="Calibri"/>
                <w:sz w:val="22"/>
                <w:lang w:val="it-IT" w:eastAsia="zh-CN" w:bidi="ar-SA"/>
              </w:rPr>
              <w:t>“</w:t>
            </w:r>
            <w:r w:rsidR="00DA3E6C" w:rsidRPr="00DA3E6C">
              <w:rPr>
                <w:b/>
                <w:bCs/>
                <w:szCs w:val="20"/>
                <w:lang w:val="it-IT"/>
              </w:rPr>
              <w:t xml:space="preserve"> </w:t>
            </w:r>
            <w:r w:rsidR="00DA3E6C" w:rsidRPr="00DA3E6C">
              <w:rPr>
                <w:szCs w:val="20"/>
                <w:lang w:val="it-IT"/>
              </w:rPr>
              <w:t>ENGLISH</w:t>
            </w:r>
            <w:proofErr w:type="gramEnd"/>
            <w:r w:rsidR="00DA3E6C" w:rsidRPr="00DA3E6C">
              <w:rPr>
                <w:szCs w:val="20"/>
                <w:lang w:val="it-IT"/>
              </w:rPr>
              <w:t xml:space="preserve"> ADVENTURE: ESPLIRIAMO L’INGLESE </w:t>
            </w:r>
            <w:proofErr w:type="gramStart"/>
            <w:r w:rsidR="00DA3E6C" w:rsidRPr="00DA3E6C">
              <w:rPr>
                <w:szCs w:val="20"/>
                <w:lang w:val="it-IT"/>
              </w:rPr>
              <w:t>DIVERTENDOCI</w:t>
            </w:r>
            <w:r w:rsidR="00DA3E6C">
              <w:rPr>
                <w:szCs w:val="20"/>
                <w:lang w:val="it-IT"/>
              </w:rPr>
              <w:t xml:space="preserve">” </w:t>
            </w:r>
            <w:r w:rsidR="00D44ECD">
              <w:rPr>
                <w:rFonts w:ascii="Calibri" w:eastAsia="SimSun" w:hAnsi="Calibri" w:cs="Calibri"/>
                <w:sz w:val="22"/>
                <w:lang w:val="it-IT" w:eastAsia="zh-CN" w:bidi="ar-SA"/>
              </w:rPr>
              <w:t xml:space="preserve"> (</w:t>
            </w:r>
            <w:proofErr w:type="gramEnd"/>
            <w:r w:rsidRPr="00B37D6B">
              <w:rPr>
                <w:rFonts w:ascii="Calibri" w:eastAsia="SimSun" w:hAnsi="Calibri" w:cs="Calibri"/>
                <w:sz w:val="22"/>
                <w:lang w:val="it-IT" w:eastAsia="zh-CN" w:bidi="ar-SA"/>
              </w:rPr>
              <w:t>n. 3 gruppi);</w:t>
            </w:r>
            <w:r w:rsidR="00D44ECD">
              <w:rPr>
                <w:rFonts w:ascii="Calibri" w:eastAsia="SimSun" w:hAnsi="Calibri" w:cs="Calibri"/>
                <w:sz w:val="22"/>
                <w:lang w:val="it-IT" w:eastAsia="zh-CN" w:bidi="ar-SA"/>
              </w:rPr>
              <w:t xml:space="preserve"> </w:t>
            </w:r>
            <w:r w:rsidRPr="00B37D6B">
              <w:rPr>
                <w:rFonts w:ascii="Calibri" w:eastAsia="SimSun" w:hAnsi="Calibri" w:cs="Calibri"/>
                <w:sz w:val="22"/>
                <w:lang w:val="it-IT" w:eastAsia="zh-CN" w:bidi="ar-SA"/>
              </w:rPr>
              <w:t xml:space="preserve">percorsi di potenziamento della lingua </w:t>
            </w:r>
            <w:r w:rsidRPr="009F3351">
              <w:rPr>
                <w:rFonts w:ascii="Calibri" w:eastAsia="SimSun" w:hAnsi="Calibri" w:cs="Calibri"/>
                <w:sz w:val="22"/>
                <w:lang w:val="it-IT" w:eastAsia="zh-CN" w:bidi="ar-SA"/>
              </w:rPr>
              <w:t>madre</w:t>
            </w:r>
            <w:r w:rsidR="009F3351" w:rsidRPr="009F3351">
              <w:rPr>
                <w:rFonts w:ascii="Calibri" w:eastAsia="SimSun" w:hAnsi="Calibri" w:cs="Calibri"/>
                <w:sz w:val="22"/>
                <w:lang w:val="it-IT" w:eastAsia="zh-CN" w:bidi="ar-SA"/>
              </w:rPr>
              <w:t xml:space="preserve"> “</w:t>
            </w:r>
            <w:r w:rsidR="009F3351" w:rsidRPr="009F3351">
              <w:rPr>
                <w:spacing w:val="-2"/>
                <w:szCs w:val="20"/>
                <w:lang w:val="it-IT"/>
              </w:rPr>
              <w:t>INSIEME PER PARLARE ITALIANO</w:t>
            </w:r>
            <w:proofErr w:type="gramStart"/>
            <w:r w:rsidR="009F3351">
              <w:rPr>
                <w:spacing w:val="-2"/>
                <w:szCs w:val="20"/>
                <w:lang w:val="it-IT"/>
              </w:rPr>
              <w:t>”</w:t>
            </w:r>
            <w:r w:rsidR="009F3351" w:rsidRPr="009F3351">
              <w:rPr>
                <w:rFonts w:ascii="Calibri" w:eastAsia="SimSun" w:hAnsi="Calibri" w:cs="Calibri"/>
                <w:sz w:val="22"/>
                <w:lang w:val="it-IT" w:eastAsia="zh-CN" w:bidi="ar-SA"/>
              </w:rPr>
              <w:t xml:space="preserve"> </w:t>
            </w:r>
            <w:r w:rsidRPr="009F3351">
              <w:rPr>
                <w:rFonts w:ascii="Calibri" w:eastAsia="SimSun" w:hAnsi="Calibri" w:cs="Calibri"/>
                <w:sz w:val="22"/>
                <w:lang w:val="it-IT" w:eastAsia="zh-CN" w:bidi="ar-SA"/>
              </w:rPr>
              <w:t>,</w:t>
            </w:r>
            <w:proofErr w:type="gramEnd"/>
            <w:r w:rsidRPr="009F3351">
              <w:rPr>
                <w:rFonts w:ascii="Calibri" w:eastAsia="SimSun" w:hAnsi="Calibri" w:cs="Calibri"/>
                <w:sz w:val="22"/>
                <w:lang w:val="it-IT" w:eastAsia="zh-CN" w:bidi="ar-SA"/>
              </w:rPr>
              <w:t xml:space="preserve"> per n. 1 gruppo</w:t>
            </w:r>
            <w:r w:rsidR="00D44ECD" w:rsidRPr="009F3351">
              <w:rPr>
                <w:rFonts w:ascii="Calibri" w:eastAsia="SimSun" w:hAnsi="Calibri" w:cs="Calibri"/>
                <w:sz w:val="22"/>
                <w:lang w:val="it-IT" w:eastAsia="zh-CN" w:bidi="ar-SA"/>
              </w:rPr>
              <w:t xml:space="preserve"> </w:t>
            </w:r>
            <w:r w:rsidRPr="009F3351">
              <w:rPr>
                <w:rFonts w:ascii="Calibri" w:eastAsia="SimSun" w:hAnsi="Calibri" w:cs="Calibri"/>
                <w:sz w:val="22"/>
                <w:lang w:val="it-IT" w:eastAsia="zh-CN" w:bidi="ar-SA"/>
              </w:rPr>
              <w:t>verticale</w:t>
            </w:r>
            <w:r w:rsidR="00D44ECD" w:rsidRPr="009F3351">
              <w:rPr>
                <w:rFonts w:ascii="Calibri" w:eastAsia="SimSun" w:hAnsi="Calibri" w:cs="Calibri"/>
                <w:sz w:val="22"/>
                <w:lang w:val="it-IT" w:eastAsia="zh-CN" w:bidi="ar-SA"/>
              </w:rPr>
              <w:t>. È al</w:t>
            </w:r>
            <w:r w:rsidRPr="009F3351">
              <w:rPr>
                <w:rFonts w:ascii="Calibri" w:eastAsia="SimSun" w:hAnsi="Calibri" w:cs="Calibri"/>
                <w:sz w:val="22"/>
                <w:lang w:val="it-IT" w:eastAsia="zh-CN" w:bidi="ar-SA"/>
              </w:rPr>
              <w:t>tresì</w:t>
            </w:r>
            <w:r w:rsidR="00D44ECD" w:rsidRPr="009F3351">
              <w:rPr>
                <w:rFonts w:ascii="Calibri" w:eastAsia="SimSun" w:hAnsi="Calibri" w:cs="Calibri"/>
                <w:sz w:val="22"/>
                <w:lang w:val="it-IT" w:eastAsia="zh-CN" w:bidi="ar-SA"/>
              </w:rPr>
              <w:t xml:space="preserve"> prevista</w:t>
            </w:r>
            <w:r w:rsidRPr="009F3351">
              <w:rPr>
                <w:rFonts w:ascii="Calibri" w:eastAsia="SimSun" w:hAnsi="Calibri" w:cs="Calibri"/>
                <w:sz w:val="22"/>
                <w:lang w:val="it-IT" w:eastAsia="zh-CN" w:bidi="ar-SA"/>
              </w:rPr>
              <w:t xml:space="preserve"> la presenza di una figura aggiuntiva, con</w:t>
            </w:r>
            <w:r w:rsidR="00067668">
              <w:rPr>
                <w:rFonts w:ascii="Calibri" w:eastAsia="SimSun" w:hAnsi="Calibri" w:cs="Calibri"/>
                <w:sz w:val="22"/>
                <w:lang w:val="it-IT" w:eastAsia="zh-CN" w:bidi="ar-SA"/>
              </w:rPr>
              <w:t xml:space="preserve"> </w:t>
            </w:r>
            <w:r w:rsidRPr="009F3351">
              <w:rPr>
                <w:rFonts w:ascii="Calibri" w:eastAsia="SimSun" w:hAnsi="Calibri" w:cs="Calibri"/>
                <w:sz w:val="22"/>
                <w:lang w:val="it-IT" w:eastAsia="zh-CN" w:bidi="ar-SA"/>
              </w:rPr>
              <w:t>competenze specialistiche nel settore</w:t>
            </w:r>
            <w:r w:rsidRPr="00B37D6B">
              <w:rPr>
                <w:rFonts w:ascii="Calibri" w:eastAsia="SimSun" w:hAnsi="Calibri" w:cs="Calibri"/>
                <w:sz w:val="22"/>
                <w:lang w:val="it-IT" w:eastAsia="zh-CN" w:bidi="ar-SA"/>
              </w:rPr>
              <w:t xml:space="preserve"> psicopedagogico che dia</w:t>
            </w:r>
            <w:r w:rsidR="00D44ECD">
              <w:rPr>
                <w:rFonts w:ascii="Calibri" w:eastAsia="SimSun" w:hAnsi="Calibri" w:cs="Calibri"/>
                <w:sz w:val="22"/>
                <w:lang w:val="it-IT" w:eastAsia="zh-CN" w:bidi="ar-SA"/>
              </w:rPr>
              <w:t xml:space="preserve"> </w:t>
            </w:r>
            <w:r w:rsidRPr="00B37D6B">
              <w:rPr>
                <w:rFonts w:ascii="Calibri" w:eastAsia="SimSun" w:hAnsi="Calibri" w:cs="Calibri"/>
                <w:sz w:val="22"/>
                <w:lang w:val="it-IT" w:eastAsia="zh-CN" w:bidi="ar-SA"/>
              </w:rPr>
              <w:t>supporto agli alunni con particolare disagio e necessitanti di</w:t>
            </w:r>
            <w:r w:rsidR="00D44ECD">
              <w:rPr>
                <w:rFonts w:ascii="Calibri" w:eastAsia="SimSun" w:hAnsi="Calibri" w:cs="Calibri"/>
                <w:sz w:val="22"/>
                <w:lang w:val="it-IT" w:eastAsia="zh-CN" w:bidi="ar-SA"/>
              </w:rPr>
              <w:t xml:space="preserve"> </w:t>
            </w:r>
            <w:r w:rsidRPr="00B37D6B">
              <w:rPr>
                <w:rFonts w:ascii="Calibri" w:eastAsia="SimSun" w:hAnsi="Calibri" w:cs="Calibri"/>
                <w:sz w:val="22"/>
                <w:lang w:val="it-IT" w:eastAsia="zh-CN" w:bidi="ar-SA"/>
              </w:rPr>
              <w:t>rafforzamento della motivazione.</w:t>
            </w:r>
          </w:p>
          <w:p w14:paraId="15799A01" w14:textId="4980E4A3" w:rsidR="009D2128" w:rsidRPr="00D44ECD" w:rsidRDefault="009D2128" w:rsidP="00D44ECD">
            <w:pPr>
              <w:autoSpaceDE w:val="0"/>
              <w:autoSpaceDN w:val="0"/>
              <w:adjustRightInd w:val="0"/>
              <w:jc w:val="both"/>
              <w:rPr>
                <w:rFonts w:ascii="Calibri" w:eastAsia="SimSun" w:hAnsi="Calibri" w:cs="Calibri"/>
                <w:sz w:val="22"/>
                <w:lang w:val="it-IT" w:eastAsia="zh-CN" w:bidi="ar-SA"/>
              </w:rPr>
            </w:pPr>
          </w:p>
        </w:tc>
      </w:tr>
      <w:tr w:rsidR="003A48DC" w:rsidRPr="00BF138E" w14:paraId="17E95F6B" w14:textId="77777777" w:rsidTr="009D2128">
        <w:tc>
          <w:tcPr>
            <w:tcW w:w="3811" w:type="dxa"/>
            <w:vMerge/>
          </w:tcPr>
          <w:p w14:paraId="61DA9606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14:paraId="19BA4DE8" w14:textId="6C96C1FE" w:rsidR="00B71FE7" w:rsidRPr="00BF138E" w:rsidRDefault="00D512D9" w:rsidP="000A5389">
            <w:pPr>
              <w:pStyle w:val="Paragrafoelenco"/>
              <w:spacing w:line="240" w:lineRule="atLeast"/>
              <w:ind w:left="0"/>
              <w:jc w:val="both"/>
              <w:rPr>
                <w:rFonts w:cs="Calibri"/>
                <w:b/>
              </w:rPr>
            </w:pPr>
            <w:r w:rsidRPr="00BF138E">
              <w:rPr>
                <w:rFonts w:cs="Calibri"/>
                <w:b/>
              </w:rPr>
              <w:t>Risultati attesi</w:t>
            </w:r>
          </w:p>
          <w:p w14:paraId="3440F9AF" w14:textId="77777777" w:rsidR="00D44ECD" w:rsidRDefault="00D44ECD" w:rsidP="00BF138E">
            <w:pPr>
              <w:autoSpaceDE w:val="0"/>
              <w:autoSpaceDN w:val="0"/>
              <w:adjustRightInd w:val="0"/>
              <w:rPr>
                <w:rFonts w:ascii="Calibri" w:eastAsia="SimSun" w:hAnsi="Calibri" w:cs="Calibri"/>
                <w:sz w:val="22"/>
                <w:lang w:val="it-IT" w:eastAsia="zh-CN" w:bidi="ar-SA"/>
              </w:rPr>
            </w:pPr>
            <w:r>
              <w:rPr>
                <w:rFonts w:ascii="Calibri" w:eastAsia="SimSun" w:hAnsi="Calibri" w:cs="Calibri"/>
                <w:sz w:val="22"/>
                <w:lang w:val="it-IT" w:eastAsia="zh-CN" w:bidi="ar-SA"/>
              </w:rPr>
              <w:t>Potenziamento delle competenze di base nelle discipline di Matematica e Inglese, anche in termini di miglioramento degli esiti nelle prove interne, sia negli esiti delle prove standardizzate. Potenziamento della lingua italiana per alunni non italofoni.</w:t>
            </w:r>
          </w:p>
          <w:p w14:paraId="5CD5FA1F" w14:textId="77777777" w:rsidR="00B71FE7" w:rsidRPr="00BF138E" w:rsidRDefault="00B71FE7" w:rsidP="00D44ECD">
            <w:pPr>
              <w:autoSpaceDE w:val="0"/>
              <w:autoSpaceDN w:val="0"/>
              <w:adjustRightInd w:val="0"/>
              <w:jc w:val="both"/>
              <w:rPr>
                <w:rFonts w:cs="Calibri"/>
                <w:b/>
              </w:rPr>
            </w:pPr>
          </w:p>
        </w:tc>
      </w:tr>
      <w:tr w:rsidR="003A48DC" w:rsidRPr="008A3115" w14:paraId="6BB6878C" w14:textId="77777777" w:rsidTr="009D2128">
        <w:tc>
          <w:tcPr>
            <w:tcW w:w="3811" w:type="dxa"/>
            <w:vMerge/>
          </w:tcPr>
          <w:p w14:paraId="6EFE426B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14:paraId="770BBD60" w14:textId="42C42E9B" w:rsidR="00B71FE7" w:rsidRPr="00BF138E" w:rsidRDefault="00D512D9" w:rsidP="000A5389">
            <w:pPr>
              <w:pStyle w:val="Paragrafoelenco"/>
              <w:spacing w:line="240" w:lineRule="atLeast"/>
              <w:ind w:left="0"/>
              <w:jc w:val="both"/>
              <w:rPr>
                <w:rFonts w:cs="Calibri"/>
                <w:b/>
              </w:rPr>
            </w:pPr>
            <w:r w:rsidRPr="00BF138E">
              <w:rPr>
                <w:rFonts w:cs="Calibri"/>
                <w:b/>
              </w:rPr>
              <w:t>Destinatari</w:t>
            </w:r>
          </w:p>
          <w:p w14:paraId="10738E75" w14:textId="0B617A26" w:rsidR="00D512D9" w:rsidRPr="00BF138E" w:rsidRDefault="00B51926" w:rsidP="0017060A">
            <w:pPr>
              <w:suppressAutoHyphens/>
              <w:autoSpaceDN w:val="0"/>
              <w:spacing w:after="200" w:line="276" w:lineRule="auto"/>
              <w:ind w:left="360"/>
              <w:textAlignment w:val="baseline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b/>
                <w:sz w:val="22"/>
                <w:lang w:val="it-IT"/>
              </w:rPr>
              <w:t>X</w:t>
            </w:r>
            <w:r w:rsidR="0039509D" w:rsidRPr="00BF138E">
              <w:rPr>
                <w:rFonts w:ascii="Calibri" w:hAnsi="Calibri" w:cs="Calibri"/>
                <w:b/>
                <w:sz w:val="22"/>
                <w:lang w:val="it-IT"/>
              </w:rPr>
              <w:t xml:space="preserve"> </w:t>
            </w:r>
            <w:r w:rsidR="00D512D9" w:rsidRPr="00BF138E">
              <w:rPr>
                <w:rFonts w:ascii="Calibri" w:hAnsi="Calibri" w:cs="Calibri"/>
                <w:lang w:val="it-IT"/>
              </w:rPr>
              <w:t>Gruppi classe</w:t>
            </w:r>
            <w:r w:rsidR="0039509D" w:rsidRPr="00BF138E">
              <w:rPr>
                <w:rFonts w:ascii="Calibri" w:hAnsi="Calibri" w:cs="Calibri"/>
                <w:lang w:val="it-IT"/>
              </w:rPr>
              <w:t xml:space="preserve">: </w:t>
            </w:r>
            <w:r w:rsidR="00D44ECD">
              <w:rPr>
                <w:rFonts w:ascii="Calibri" w:hAnsi="Calibri" w:cs="Calibri"/>
                <w:lang w:val="it-IT"/>
              </w:rPr>
              <w:t>2^, 3^, 4^ e 5^</w:t>
            </w:r>
          </w:p>
          <w:p w14:paraId="3C2CD4D4" w14:textId="250639AC" w:rsidR="00D512D9" w:rsidRPr="00BF138E" w:rsidRDefault="0039509D" w:rsidP="0017060A">
            <w:pPr>
              <w:suppressAutoHyphens/>
              <w:autoSpaceDN w:val="0"/>
              <w:spacing w:after="200" w:line="276" w:lineRule="auto"/>
              <w:ind w:left="360"/>
              <w:textAlignment w:val="baseline"/>
              <w:rPr>
                <w:rFonts w:ascii="Calibri" w:hAnsi="Calibri" w:cs="Calibri"/>
                <w:lang w:val="it-IT"/>
              </w:rPr>
            </w:pPr>
            <w:r w:rsidRPr="00BF138E">
              <w:rPr>
                <w:rFonts w:ascii="Calibri" w:hAnsi="Calibri" w:cs="Calibri"/>
                <w:b/>
                <w:sz w:val="22"/>
                <w:lang w:val="it-IT"/>
              </w:rPr>
              <w:t xml:space="preserve">□ </w:t>
            </w:r>
            <w:r w:rsidR="00D512D9" w:rsidRPr="00BF138E">
              <w:rPr>
                <w:rFonts w:ascii="Calibri" w:hAnsi="Calibri" w:cs="Calibri"/>
                <w:lang w:val="it-IT"/>
              </w:rPr>
              <w:t>Classi aperte verticali</w:t>
            </w:r>
            <w:r w:rsidR="00127DD2" w:rsidRPr="00BF138E">
              <w:rPr>
                <w:rFonts w:ascii="Calibri" w:hAnsi="Calibri" w:cs="Calibri"/>
                <w:lang w:val="it-IT"/>
              </w:rPr>
              <w:t xml:space="preserve"> ___________</w:t>
            </w:r>
          </w:p>
          <w:p w14:paraId="1EED96F2" w14:textId="2CB7FC49" w:rsidR="00D512D9" w:rsidRPr="00BF138E" w:rsidRDefault="00D512D9" w:rsidP="0039509D">
            <w:pPr>
              <w:pStyle w:val="Paragrafoelenco"/>
              <w:numPr>
                <w:ilvl w:val="0"/>
                <w:numId w:val="33"/>
              </w:numPr>
              <w:suppressAutoHyphens/>
              <w:autoSpaceDN w:val="0"/>
              <w:spacing w:after="200" w:line="276" w:lineRule="auto"/>
              <w:ind w:left="601" w:hanging="241"/>
              <w:textAlignment w:val="baseline"/>
              <w:rPr>
                <w:rFonts w:cs="Calibri"/>
              </w:rPr>
            </w:pPr>
            <w:r w:rsidRPr="00BF138E">
              <w:rPr>
                <w:rFonts w:cs="Calibri"/>
              </w:rPr>
              <w:t>Classi aperte parallele</w:t>
            </w:r>
            <w:r w:rsidR="00127DD2" w:rsidRPr="00BF138E">
              <w:rPr>
                <w:rFonts w:cs="Calibri"/>
              </w:rPr>
              <w:t xml:space="preserve"> ___________</w:t>
            </w:r>
          </w:p>
          <w:p w14:paraId="1BC471CC" w14:textId="79A4D590" w:rsidR="00D512D9" w:rsidRPr="00BF138E" w:rsidRDefault="0039509D" w:rsidP="0017060A">
            <w:pPr>
              <w:suppressAutoHyphens/>
              <w:autoSpaceDN w:val="0"/>
              <w:spacing w:after="200" w:line="276" w:lineRule="auto"/>
              <w:ind w:left="360"/>
              <w:textAlignment w:val="baseline"/>
              <w:rPr>
                <w:rFonts w:ascii="Calibri" w:hAnsi="Calibri" w:cs="Calibri"/>
                <w:lang w:val="it-IT"/>
              </w:rPr>
            </w:pPr>
            <w:r w:rsidRPr="00BF138E">
              <w:rPr>
                <w:rFonts w:ascii="Calibri" w:hAnsi="Calibri" w:cs="Calibri"/>
                <w:b/>
                <w:sz w:val="22"/>
                <w:lang w:val="it-IT"/>
              </w:rPr>
              <w:t xml:space="preserve">□ </w:t>
            </w:r>
            <w:proofErr w:type="gramStart"/>
            <w:r w:rsidR="00D512D9" w:rsidRPr="00BF138E">
              <w:rPr>
                <w:rFonts w:ascii="Calibri" w:hAnsi="Calibri" w:cs="Calibri"/>
                <w:lang w:val="it-IT"/>
              </w:rPr>
              <w:t>Altro</w:t>
            </w:r>
            <w:r w:rsidR="0017060A" w:rsidRPr="00BF138E">
              <w:rPr>
                <w:rFonts w:ascii="Calibri" w:hAnsi="Calibri" w:cs="Calibri"/>
                <w:lang w:val="it-IT"/>
              </w:rPr>
              <w:t xml:space="preserve"> gruppi</w:t>
            </w:r>
            <w:proofErr w:type="gramEnd"/>
            <w:r w:rsidR="0017060A" w:rsidRPr="00BF138E">
              <w:rPr>
                <w:rFonts w:ascii="Calibri" w:hAnsi="Calibri" w:cs="Calibri"/>
                <w:lang w:val="it-IT"/>
              </w:rPr>
              <w:t xml:space="preserve"> </w:t>
            </w:r>
          </w:p>
          <w:p w14:paraId="5A4E5535" w14:textId="77777777" w:rsidR="00D512D9" w:rsidRPr="00BF138E" w:rsidRDefault="00D512D9" w:rsidP="00D512D9">
            <w:pPr>
              <w:rPr>
                <w:rFonts w:ascii="Calibri" w:hAnsi="Calibri" w:cs="Calibri"/>
                <w:sz w:val="22"/>
                <w:lang w:val="it-IT"/>
              </w:rPr>
            </w:pPr>
          </w:p>
          <w:p w14:paraId="6571AD7E" w14:textId="77777777" w:rsidR="00D512D9" w:rsidRPr="00BF138E" w:rsidRDefault="00D512D9" w:rsidP="000A5389">
            <w:pPr>
              <w:pStyle w:val="Paragrafoelenco"/>
              <w:spacing w:line="240" w:lineRule="atLeast"/>
              <w:ind w:left="0"/>
              <w:jc w:val="both"/>
              <w:rPr>
                <w:rFonts w:cs="Calibri"/>
                <w:b/>
              </w:rPr>
            </w:pPr>
          </w:p>
          <w:p w14:paraId="186CFDC5" w14:textId="61DF6518" w:rsidR="00B71FE7" w:rsidRPr="00BF138E" w:rsidRDefault="0039509D" w:rsidP="000A5389">
            <w:pPr>
              <w:pStyle w:val="Paragrafoelenco"/>
              <w:spacing w:line="240" w:lineRule="atLeast"/>
              <w:ind w:left="0"/>
              <w:jc w:val="both"/>
              <w:rPr>
                <w:rFonts w:cs="Calibri"/>
                <w:b/>
              </w:rPr>
            </w:pPr>
            <w:r w:rsidRPr="00BF138E">
              <w:rPr>
                <w:rFonts w:cs="Calibri"/>
                <w:b/>
              </w:rPr>
              <w:t xml:space="preserve"> </w:t>
            </w:r>
          </w:p>
          <w:p w14:paraId="285025A4" w14:textId="77777777" w:rsidR="00B71FE7" w:rsidRPr="00BF138E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cs="Calibri"/>
                <w:b/>
              </w:rPr>
            </w:pPr>
          </w:p>
          <w:p w14:paraId="25C0CB76" w14:textId="77777777" w:rsidR="00B71FE7" w:rsidRPr="00BF138E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cs="Calibri"/>
                <w:b/>
              </w:rPr>
            </w:pPr>
          </w:p>
          <w:p w14:paraId="704A4142" w14:textId="77777777" w:rsidR="00B71FE7" w:rsidRPr="00BF138E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cs="Calibri"/>
                <w:b/>
              </w:rPr>
            </w:pPr>
          </w:p>
        </w:tc>
      </w:tr>
      <w:tr w:rsidR="003A48DC" w:rsidRPr="008503A1" w14:paraId="2B60A58D" w14:textId="77777777" w:rsidTr="009D2128">
        <w:tc>
          <w:tcPr>
            <w:tcW w:w="3811" w:type="dxa"/>
            <w:vMerge/>
          </w:tcPr>
          <w:p w14:paraId="547AE864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14:paraId="0A3218C7" w14:textId="234FC683" w:rsidR="00B71FE7" w:rsidRPr="00BF138E" w:rsidRDefault="00B21CC6" w:rsidP="000A5389">
            <w:pPr>
              <w:pStyle w:val="Paragrafoelenco"/>
              <w:spacing w:line="240" w:lineRule="atLeast"/>
              <w:ind w:left="0"/>
              <w:jc w:val="both"/>
              <w:rPr>
                <w:rFonts w:cs="Calibri"/>
                <w:b/>
              </w:rPr>
            </w:pPr>
            <w:r w:rsidRPr="00BF138E">
              <w:rPr>
                <w:rFonts w:cs="Calibri"/>
                <w:b/>
              </w:rPr>
              <w:t>Laboratori</w:t>
            </w:r>
          </w:p>
          <w:p w14:paraId="6E5C9F33" w14:textId="42DB163B" w:rsidR="00B21CC6" w:rsidRPr="00BF138E" w:rsidRDefault="008A3115" w:rsidP="002D0256">
            <w:pPr>
              <w:suppressAutoHyphens/>
              <w:autoSpaceDN w:val="0"/>
              <w:spacing w:after="200" w:line="276" w:lineRule="auto"/>
              <w:ind w:left="360"/>
              <w:textAlignment w:val="baseline"/>
              <w:rPr>
                <w:rFonts w:ascii="Calibri" w:hAnsi="Calibri" w:cs="Calibri"/>
              </w:rPr>
            </w:pPr>
            <w:r w:rsidRPr="00BF138E">
              <w:rPr>
                <w:rFonts w:ascii="Calibri" w:hAnsi="Calibri" w:cs="Calibri"/>
                <w:b/>
                <w:sz w:val="22"/>
                <w:lang w:val="it-IT"/>
              </w:rPr>
              <w:t xml:space="preserve">□ </w:t>
            </w:r>
            <w:r w:rsidR="00B21CC6" w:rsidRPr="00BF138E">
              <w:rPr>
                <w:rFonts w:ascii="Calibri" w:hAnsi="Calibri" w:cs="Calibri"/>
              </w:rPr>
              <w:t xml:space="preserve">Con </w:t>
            </w:r>
            <w:proofErr w:type="spellStart"/>
            <w:r w:rsidR="00B21CC6" w:rsidRPr="00BF138E">
              <w:rPr>
                <w:rFonts w:ascii="Calibri" w:hAnsi="Calibri" w:cs="Calibri"/>
              </w:rPr>
              <w:t>collegamento</w:t>
            </w:r>
            <w:proofErr w:type="spellEnd"/>
            <w:r w:rsidR="00B21CC6" w:rsidRPr="00BF138E">
              <w:rPr>
                <w:rFonts w:ascii="Calibri" w:hAnsi="Calibri" w:cs="Calibri"/>
              </w:rPr>
              <w:t xml:space="preserve"> </w:t>
            </w:r>
            <w:proofErr w:type="spellStart"/>
            <w:r w:rsidR="00B21CC6" w:rsidRPr="00BF138E">
              <w:rPr>
                <w:rFonts w:ascii="Calibri" w:hAnsi="Calibri" w:cs="Calibri"/>
              </w:rPr>
              <w:t>a</w:t>
            </w:r>
            <w:proofErr w:type="spellEnd"/>
            <w:r w:rsidR="00B21CC6" w:rsidRPr="00BF138E">
              <w:rPr>
                <w:rFonts w:ascii="Calibri" w:hAnsi="Calibri" w:cs="Calibri"/>
              </w:rPr>
              <w:t xml:space="preserve"> internet</w:t>
            </w:r>
          </w:p>
          <w:p w14:paraId="72546CAC" w14:textId="2CE7E3A6" w:rsidR="00B21CC6" w:rsidRPr="00BF138E" w:rsidRDefault="003C322F" w:rsidP="003C322F">
            <w:pPr>
              <w:pStyle w:val="Paragrafoelenco"/>
              <w:suppressAutoHyphens/>
              <w:autoSpaceDN w:val="0"/>
              <w:spacing w:after="200" w:line="276" w:lineRule="auto"/>
              <w:ind w:hanging="261"/>
              <w:textAlignment w:val="baseline"/>
              <w:rPr>
                <w:rFonts w:cs="Calibri"/>
              </w:rPr>
            </w:pPr>
            <w:r w:rsidRPr="00BF138E">
              <w:rPr>
                <w:rFonts w:cs="Calibri"/>
                <w:b/>
              </w:rPr>
              <w:t>□</w:t>
            </w:r>
            <w:r w:rsidR="00134F84" w:rsidRPr="00BF138E">
              <w:rPr>
                <w:rFonts w:cs="Calibri"/>
              </w:rPr>
              <w:t xml:space="preserve"> </w:t>
            </w:r>
            <w:r w:rsidR="00B21CC6" w:rsidRPr="00BF138E">
              <w:rPr>
                <w:rFonts w:cs="Calibri"/>
              </w:rPr>
              <w:t>Chimica</w:t>
            </w:r>
          </w:p>
          <w:p w14:paraId="2BD9FA25" w14:textId="7D03208A" w:rsidR="00B21CC6" w:rsidRPr="00BF138E" w:rsidRDefault="008A3115" w:rsidP="002D0256">
            <w:pPr>
              <w:suppressAutoHyphens/>
              <w:autoSpaceDN w:val="0"/>
              <w:spacing w:after="200" w:line="276" w:lineRule="auto"/>
              <w:ind w:left="360"/>
              <w:textAlignment w:val="baseline"/>
              <w:rPr>
                <w:rFonts w:ascii="Calibri" w:hAnsi="Calibri" w:cs="Calibri"/>
              </w:rPr>
            </w:pPr>
            <w:r w:rsidRPr="00BF138E">
              <w:rPr>
                <w:rFonts w:ascii="Calibri" w:hAnsi="Calibri" w:cs="Calibri"/>
                <w:b/>
                <w:sz w:val="22"/>
                <w:lang w:val="it-IT"/>
              </w:rPr>
              <w:t xml:space="preserve">□ </w:t>
            </w:r>
            <w:r w:rsidR="00B21CC6" w:rsidRPr="00BF138E">
              <w:rPr>
                <w:rFonts w:ascii="Calibri" w:hAnsi="Calibri" w:cs="Calibri"/>
              </w:rPr>
              <w:t>Disegno</w:t>
            </w:r>
          </w:p>
          <w:p w14:paraId="645E3A6D" w14:textId="77777777" w:rsidR="00B21CC6" w:rsidRPr="00BF138E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cs="Calibri"/>
              </w:rPr>
            </w:pPr>
            <w:r w:rsidRPr="00BF138E">
              <w:rPr>
                <w:rFonts w:cs="Calibri"/>
              </w:rPr>
              <w:t>Elettronica</w:t>
            </w:r>
          </w:p>
          <w:p w14:paraId="0DF45166" w14:textId="77777777" w:rsidR="00B21CC6" w:rsidRPr="00BF138E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cs="Calibri"/>
              </w:rPr>
            </w:pPr>
            <w:r w:rsidRPr="00BF138E">
              <w:rPr>
                <w:rFonts w:cs="Calibri"/>
              </w:rPr>
              <w:t>Elettrotecnica</w:t>
            </w:r>
          </w:p>
          <w:p w14:paraId="70E37BCF" w14:textId="77777777" w:rsidR="00B21CC6" w:rsidRPr="00BF138E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cs="Calibri"/>
              </w:rPr>
            </w:pPr>
            <w:r w:rsidRPr="00BF138E">
              <w:rPr>
                <w:rFonts w:cs="Calibri"/>
              </w:rPr>
              <w:t>Fisica</w:t>
            </w:r>
          </w:p>
          <w:p w14:paraId="6211B885" w14:textId="71D219AF" w:rsidR="00B21CC6" w:rsidRPr="00BF138E" w:rsidRDefault="00D44ECD" w:rsidP="002D0256">
            <w:pPr>
              <w:suppressAutoHyphens/>
              <w:autoSpaceDN w:val="0"/>
              <w:spacing w:after="200" w:line="276" w:lineRule="auto"/>
              <w:ind w:left="360"/>
              <w:textAlignment w:val="baseline"/>
              <w:rPr>
                <w:rFonts w:ascii="Calibri" w:hAnsi="Calibri" w:cs="Calibri"/>
              </w:rPr>
            </w:pPr>
            <w:r w:rsidRPr="00987759">
              <w:rPr>
                <w:b/>
                <w:sz w:val="22"/>
                <w:lang w:val="it-IT"/>
              </w:rPr>
              <w:lastRenderedPageBreak/>
              <w:t>□</w:t>
            </w:r>
            <w:r w:rsidR="008A3115" w:rsidRPr="00BF138E">
              <w:rPr>
                <w:rFonts w:ascii="Calibri" w:hAnsi="Calibri" w:cs="Calibri"/>
                <w:b/>
                <w:sz w:val="22"/>
                <w:lang w:val="it-IT"/>
              </w:rPr>
              <w:t xml:space="preserve"> </w:t>
            </w:r>
            <w:r w:rsidR="00B21CC6" w:rsidRPr="00BF138E">
              <w:rPr>
                <w:rFonts w:ascii="Calibri" w:hAnsi="Calibri" w:cs="Calibri"/>
              </w:rPr>
              <w:t>Informatica</w:t>
            </w:r>
          </w:p>
          <w:p w14:paraId="5CE0BE20" w14:textId="21FE0FB8" w:rsidR="00B21CC6" w:rsidRPr="00BF138E" w:rsidRDefault="008A3115" w:rsidP="002D0256">
            <w:pPr>
              <w:suppressAutoHyphens/>
              <w:autoSpaceDN w:val="0"/>
              <w:spacing w:after="200" w:line="276" w:lineRule="auto"/>
              <w:ind w:left="360"/>
              <w:textAlignment w:val="baseline"/>
              <w:rPr>
                <w:rFonts w:ascii="Calibri" w:hAnsi="Calibri" w:cs="Calibri"/>
              </w:rPr>
            </w:pPr>
            <w:r w:rsidRPr="00BF138E">
              <w:rPr>
                <w:rFonts w:ascii="Calibri" w:hAnsi="Calibri" w:cs="Calibri"/>
                <w:b/>
                <w:sz w:val="22"/>
                <w:lang w:val="it-IT"/>
              </w:rPr>
              <w:t xml:space="preserve">□ </w:t>
            </w:r>
            <w:r w:rsidR="00B21CC6" w:rsidRPr="00BF138E">
              <w:rPr>
                <w:rFonts w:ascii="Calibri" w:hAnsi="Calibri" w:cs="Calibri"/>
              </w:rPr>
              <w:t>Lingue</w:t>
            </w:r>
          </w:p>
          <w:p w14:paraId="34EABC79" w14:textId="77777777" w:rsidR="00B21CC6" w:rsidRPr="00BF138E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cs="Calibri"/>
              </w:rPr>
            </w:pPr>
            <w:r w:rsidRPr="00BF138E">
              <w:rPr>
                <w:rFonts w:cs="Calibri"/>
              </w:rPr>
              <w:t>Meccanico</w:t>
            </w:r>
          </w:p>
          <w:p w14:paraId="2C4D488C" w14:textId="6A080196" w:rsidR="00B21CC6" w:rsidRPr="00BF138E" w:rsidRDefault="008A3115" w:rsidP="002D0256">
            <w:pPr>
              <w:suppressAutoHyphens/>
              <w:autoSpaceDN w:val="0"/>
              <w:spacing w:after="200" w:line="276" w:lineRule="auto"/>
              <w:ind w:left="360"/>
              <w:textAlignment w:val="baseline"/>
              <w:rPr>
                <w:rFonts w:ascii="Calibri" w:hAnsi="Calibri" w:cs="Calibri"/>
              </w:rPr>
            </w:pPr>
            <w:proofErr w:type="gramStart"/>
            <w:r w:rsidRPr="00BF138E">
              <w:rPr>
                <w:rFonts w:ascii="Calibri" w:hAnsi="Calibri" w:cs="Calibri"/>
                <w:b/>
                <w:sz w:val="22"/>
                <w:lang w:val="it-IT"/>
              </w:rPr>
              <w:t xml:space="preserve">□ </w:t>
            </w:r>
            <w:r w:rsidR="00134F84" w:rsidRPr="00BF138E">
              <w:rPr>
                <w:rFonts w:ascii="Calibri" w:hAnsi="Calibri" w:cs="Calibri"/>
                <w:b/>
                <w:sz w:val="22"/>
                <w:lang w:val="it-IT"/>
              </w:rPr>
              <w:t xml:space="preserve"> </w:t>
            </w:r>
            <w:proofErr w:type="spellStart"/>
            <w:r w:rsidR="00B21CC6" w:rsidRPr="00BF138E">
              <w:rPr>
                <w:rFonts w:ascii="Calibri" w:hAnsi="Calibri" w:cs="Calibri"/>
              </w:rPr>
              <w:t>Multimediale</w:t>
            </w:r>
            <w:proofErr w:type="spellEnd"/>
            <w:proofErr w:type="gramEnd"/>
          </w:p>
          <w:p w14:paraId="2BE4ED7D" w14:textId="77777777" w:rsidR="00B21CC6" w:rsidRPr="00BF138E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cs="Calibri"/>
              </w:rPr>
            </w:pPr>
            <w:r w:rsidRPr="00BF138E">
              <w:rPr>
                <w:rFonts w:cs="Calibri"/>
              </w:rPr>
              <w:t>Musica</w:t>
            </w:r>
          </w:p>
          <w:p w14:paraId="0877AAF5" w14:textId="50A7A33F" w:rsidR="00B21CC6" w:rsidRPr="00BF138E" w:rsidRDefault="003C322F" w:rsidP="002D0256">
            <w:pPr>
              <w:suppressAutoHyphens/>
              <w:autoSpaceDN w:val="0"/>
              <w:spacing w:after="200" w:line="276" w:lineRule="auto"/>
              <w:ind w:left="360"/>
              <w:textAlignment w:val="baseline"/>
              <w:rPr>
                <w:rFonts w:ascii="Calibri" w:hAnsi="Calibri" w:cs="Calibri"/>
              </w:rPr>
            </w:pPr>
            <w:r w:rsidRPr="00BF138E">
              <w:rPr>
                <w:rFonts w:ascii="Calibri" w:hAnsi="Calibri" w:cs="Calibri"/>
                <w:b/>
                <w:sz w:val="22"/>
                <w:lang w:val="it-IT"/>
              </w:rPr>
              <w:t>□</w:t>
            </w:r>
            <w:r w:rsidR="008A3115" w:rsidRPr="00BF138E">
              <w:rPr>
                <w:rFonts w:ascii="Calibri" w:hAnsi="Calibri" w:cs="Calibri"/>
                <w:b/>
                <w:sz w:val="22"/>
                <w:lang w:val="it-IT"/>
              </w:rPr>
              <w:t xml:space="preserve"> </w:t>
            </w:r>
            <w:r w:rsidR="00B21CC6" w:rsidRPr="00BF138E">
              <w:rPr>
                <w:rFonts w:ascii="Calibri" w:hAnsi="Calibri" w:cs="Calibri"/>
              </w:rPr>
              <w:t>Scienze</w:t>
            </w:r>
          </w:p>
          <w:p w14:paraId="251769F0" w14:textId="492E87A2" w:rsidR="00B21CC6" w:rsidRPr="00BF138E" w:rsidRDefault="00B21CC6" w:rsidP="009E2ADF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cs="Calibri"/>
              </w:rPr>
            </w:pPr>
            <w:r w:rsidRPr="00BF138E">
              <w:rPr>
                <w:rFonts w:cs="Calibri"/>
              </w:rPr>
              <w:t xml:space="preserve">Risorsa </w:t>
            </w:r>
            <w:proofErr w:type="gramStart"/>
            <w:r w:rsidRPr="00BF138E">
              <w:rPr>
                <w:rFonts w:cs="Calibri"/>
              </w:rPr>
              <w:t>esterna( specificare</w:t>
            </w:r>
            <w:proofErr w:type="gramEnd"/>
            <w:r w:rsidRPr="00BF138E">
              <w:rPr>
                <w:rFonts w:cs="Calibri"/>
              </w:rPr>
              <w:t>)</w:t>
            </w:r>
          </w:p>
          <w:p w14:paraId="5FC31BF0" w14:textId="3B085D87" w:rsidR="00134F84" w:rsidRPr="00BF138E" w:rsidRDefault="00134F84" w:rsidP="009E2ADF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cs="Calibri"/>
              </w:rPr>
            </w:pPr>
            <w:r w:rsidRPr="00BF138E">
              <w:rPr>
                <w:rFonts w:cs="Calibri"/>
              </w:rPr>
              <w:t>Altro</w:t>
            </w:r>
          </w:p>
          <w:p w14:paraId="7F92907D" w14:textId="40DF290B" w:rsidR="00B21CC6" w:rsidRPr="00D44ECD" w:rsidRDefault="00B21CC6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hAnsi="Calibri" w:cs="Calibri"/>
                <w:b/>
                <w:bCs/>
                <w:sz w:val="22"/>
                <w:lang w:val="it-IT"/>
              </w:rPr>
            </w:pPr>
            <w:r w:rsidRPr="00D44ECD">
              <w:rPr>
                <w:rFonts w:ascii="Calibri" w:hAnsi="Calibri" w:cs="Calibri"/>
                <w:b/>
                <w:bCs/>
                <w:sz w:val="22"/>
                <w:lang w:val="it-IT"/>
              </w:rPr>
              <w:t>Biblioteche</w:t>
            </w:r>
          </w:p>
          <w:p w14:paraId="30E3BD66" w14:textId="18C30BFA" w:rsidR="00531ACC" w:rsidRPr="00D44ECD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hAnsi="Calibri" w:cs="Calibri"/>
                <w:bCs/>
                <w:sz w:val="22"/>
                <w:lang w:val="it-IT"/>
              </w:rPr>
            </w:pPr>
            <w:r w:rsidRPr="00D44ECD">
              <w:rPr>
                <w:rFonts w:ascii="Calibri" w:hAnsi="Calibri" w:cs="Calibri"/>
                <w:b/>
                <w:sz w:val="22"/>
                <w:lang w:val="it-IT"/>
              </w:rPr>
              <w:t xml:space="preserve">     </w:t>
            </w:r>
            <w:proofErr w:type="gramStart"/>
            <w:r w:rsidRPr="00D44ECD">
              <w:rPr>
                <w:rFonts w:ascii="Calibri" w:hAnsi="Calibri" w:cs="Calibri"/>
                <w:bCs/>
                <w:sz w:val="22"/>
                <w:lang w:val="it-IT"/>
              </w:rPr>
              <w:t>□  Classica</w:t>
            </w:r>
            <w:proofErr w:type="gramEnd"/>
          </w:p>
          <w:p w14:paraId="3588CB2D" w14:textId="2FF1D89B" w:rsidR="00531ACC" w:rsidRPr="00BF138E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hAnsi="Calibri" w:cs="Calibri"/>
                <w:bCs/>
                <w:sz w:val="22"/>
                <w:lang w:val="it-IT"/>
              </w:rPr>
            </w:pPr>
            <w:r w:rsidRPr="00D44ECD">
              <w:rPr>
                <w:rFonts w:ascii="Calibri" w:hAnsi="Calibri" w:cs="Calibri"/>
                <w:bCs/>
                <w:sz w:val="22"/>
                <w:lang w:val="it-IT"/>
              </w:rPr>
              <w:t xml:space="preserve">      </w:t>
            </w:r>
            <w:proofErr w:type="gramStart"/>
            <w:r w:rsidRPr="00BF138E">
              <w:rPr>
                <w:rFonts w:ascii="Calibri" w:hAnsi="Calibri" w:cs="Calibri"/>
                <w:bCs/>
                <w:sz w:val="22"/>
                <w:lang w:val="it-IT"/>
              </w:rPr>
              <w:t>□  Informatizzata</w:t>
            </w:r>
            <w:proofErr w:type="gramEnd"/>
          </w:p>
          <w:p w14:paraId="59F40893" w14:textId="74EE7F3C" w:rsidR="00531ACC" w:rsidRPr="00BF138E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hAnsi="Calibri" w:cs="Calibri"/>
                <w:bCs/>
                <w:sz w:val="22"/>
                <w:lang w:val="it-IT"/>
              </w:rPr>
            </w:pPr>
            <w:r w:rsidRPr="00BF138E">
              <w:rPr>
                <w:rFonts w:ascii="Calibri" w:hAnsi="Calibri" w:cs="Calibri"/>
                <w:bCs/>
                <w:sz w:val="22"/>
                <w:lang w:val="it-IT"/>
              </w:rPr>
              <w:t xml:space="preserve">      </w:t>
            </w:r>
            <w:proofErr w:type="gramStart"/>
            <w:r w:rsidRPr="00BF138E">
              <w:rPr>
                <w:rFonts w:ascii="Calibri" w:hAnsi="Calibri" w:cs="Calibri"/>
                <w:bCs/>
                <w:sz w:val="22"/>
                <w:lang w:val="it-IT"/>
              </w:rPr>
              <w:t>□  Altro</w:t>
            </w:r>
            <w:proofErr w:type="gramEnd"/>
          </w:p>
          <w:p w14:paraId="190D495F" w14:textId="55FB0748" w:rsidR="00531ACC" w:rsidRPr="00BF138E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hAnsi="Calibri" w:cs="Calibri"/>
                <w:bCs/>
                <w:sz w:val="22"/>
                <w:lang w:val="it-IT"/>
              </w:rPr>
            </w:pPr>
            <w:r w:rsidRPr="00BF138E">
              <w:rPr>
                <w:rFonts w:ascii="Calibri" w:hAnsi="Calibri" w:cs="Calibri"/>
                <w:bCs/>
                <w:sz w:val="22"/>
                <w:lang w:val="it-IT"/>
              </w:rPr>
              <w:t xml:space="preserve">      </w:t>
            </w:r>
            <w:proofErr w:type="gramStart"/>
            <w:r w:rsidRPr="00BF138E">
              <w:rPr>
                <w:rFonts w:ascii="Calibri" w:hAnsi="Calibri" w:cs="Calibri"/>
                <w:bCs/>
                <w:sz w:val="22"/>
                <w:lang w:val="it-IT"/>
              </w:rPr>
              <w:t>□  Risorsa</w:t>
            </w:r>
            <w:proofErr w:type="gramEnd"/>
            <w:r w:rsidRPr="00BF138E">
              <w:rPr>
                <w:rFonts w:ascii="Calibri" w:hAnsi="Calibri" w:cs="Calibri"/>
                <w:bCs/>
                <w:sz w:val="22"/>
                <w:lang w:val="it-IT"/>
              </w:rPr>
              <w:t xml:space="preserve"> esterna</w:t>
            </w:r>
          </w:p>
          <w:p w14:paraId="058C2F50" w14:textId="518A0C3A" w:rsidR="00531ACC" w:rsidRPr="00BF138E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hAnsi="Calibri" w:cs="Calibri"/>
                <w:bCs/>
                <w:sz w:val="22"/>
                <w:lang w:val="it-IT"/>
              </w:rPr>
            </w:pPr>
            <w:r w:rsidRPr="00BF138E">
              <w:rPr>
                <w:rFonts w:ascii="Calibri" w:hAnsi="Calibri" w:cs="Calibri"/>
                <w:b/>
                <w:sz w:val="22"/>
                <w:lang w:val="it-IT"/>
              </w:rPr>
              <w:t>Aule</w:t>
            </w:r>
          </w:p>
          <w:p w14:paraId="07DE1468" w14:textId="4A87DD72" w:rsidR="00531ACC" w:rsidRPr="00BF138E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hAnsi="Calibri" w:cs="Calibri"/>
                <w:bCs/>
                <w:sz w:val="22"/>
                <w:lang w:val="it-IT"/>
              </w:rPr>
            </w:pPr>
            <w:r w:rsidRPr="00BF138E">
              <w:rPr>
                <w:rFonts w:ascii="Calibri" w:hAnsi="Calibri" w:cs="Calibri"/>
                <w:bCs/>
                <w:sz w:val="22"/>
                <w:lang w:val="it-IT"/>
              </w:rPr>
              <w:t xml:space="preserve">      </w:t>
            </w:r>
            <w:proofErr w:type="gramStart"/>
            <w:r w:rsidRPr="00BF138E">
              <w:rPr>
                <w:rFonts w:ascii="Calibri" w:hAnsi="Calibri" w:cs="Calibri"/>
                <w:bCs/>
                <w:sz w:val="22"/>
                <w:lang w:val="it-IT"/>
              </w:rPr>
              <w:t>□  Concerti</w:t>
            </w:r>
            <w:proofErr w:type="gramEnd"/>
          </w:p>
          <w:p w14:paraId="21BDE988" w14:textId="5D2751D2" w:rsidR="00531ACC" w:rsidRPr="00BF138E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hAnsi="Calibri" w:cs="Calibri"/>
                <w:bCs/>
                <w:sz w:val="22"/>
                <w:lang w:val="it-IT"/>
              </w:rPr>
            </w:pPr>
            <w:r w:rsidRPr="00BF138E">
              <w:rPr>
                <w:rFonts w:ascii="Calibri" w:hAnsi="Calibri" w:cs="Calibri"/>
                <w:bCs/>
                <w:sz w:val="22"/>
                <w:lang w:val="it-IT"/>
              </w:rPr>
              <w:t xml:space="preserve">     </w:t>
            </w:r>
            <w:proofErr w:type="gramStart"/>
            <w:r w:rsidRPr="00BF138E">
              <w:rPr>
                <w:rFonts w:ascii="Calibri" w:hAnsi="Calibri" w:cs="Calibri"/>
                <w:bCs/>
                <w:sz w:val="22"/>
                <w:lang w:val="it-IT"/>
              </w:rPr>
              <w:t>□  Magna</w:t>
            </w:r>
            <w:proofErr w:type="gramEnd"/>
          </w:p>
          <w:p w14:paraId="79D27225" w14:textId="3BD5325A" w:rsidR="00531ACC" w:rsidRPr="00BF138E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hAnsi="Calibri" w:cs="Calibri"/>
                <w:bCs/>
                <w:sz w:val="22"/>
                <w:lang w:val="it-IT"/>
              </w:rPr>
            </w:pPr>
            <w:r w:rsidRPr="00BF138E">
              <w:rPr>
                <w:rFonts w:ascii="Calibri" w:hAnsi="Calibri" w:cs="Calibri"/>
                <w:bCs/>
                <w:sz w:val="22"/>
                <w:lang w:val="it-IT"/>
              </w:rPr>
              <w:t xml:space="preserve">     </w:t>
            </w:r>
            <w:proofErr w:type="gramStart"/>
            <w:r w:rsidRPr="00BF138E">
              <w:rPr>
                <w:rFonts w:ascii="Calibri" w:hAnsi="Calibri" w:cs="Calibri"/>
                <w:bCs/>
                <w:sz w:val="22"/>
                <w:lang w:val="it-IT"/>
              </w:rPr>
              <w:t>□  Proiezioni</w:t>
            </w:r>
            <w:proofErr w:type="gramEnd"/>
          </w:p>
          <w:p w14:paraId="36B57984" w14:textId="7CF9773D" w:rsidR="00531ACC" w:rsidRPr="00BF138E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hAnsi="Calibri" w:cs="Calibri"/>
                <w:bCs/>
                <w:sz w:val="22"/>
                <w:lang w:val="it-IT"/>
              </w:rPr>
            </w:pPr>
            <w:r w:rsidRPr="00BF138E">
              <w:rPr>
                <w:rFonts w:ascii="Calibri" w:hAnsi="Calibri" w:cs="Calibri"/>
                <w:bCs/>
                <w:sz w:val="22"/>
                <w:lang w:val="it-IT"/>
              </w:rPr>
              <w:t xml:space="preserve">     </w:t>
            </w:r>
            <w:proofErr w:type="gramStart"/>
            <w:r w:rsidRPr="00BF138E">
              <w:rPr>
                <w:rFonts w:ascii="Calibri" w:hAnsi="Calibri" w:cs="Calibri"/>
                <w:bCs/>
                <w:sz w:val="22"/>
                <w:lang w:val="it-IT"/>
              </w:rPr>
              <w:t>□  Teatro</w:t>
            </w:r>
            <w:proofErr w:type="gramEnd"/>
          </w:p>
          <w:p w14:paraId="6773055B" w14:textId="65EAC7EB" w:rsidR="00531ACC" w:rsidRPr="00BF138E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hAnsi="Calibri" w:cs="Calibri"/>
                <w:bCs/>
                <w:sz w:val="22"/>
                <w:lang w:val="it-IT"/>
              </w:rPr>
            </w:pPr>
            <w:r w:rsidRPr="00BF138E">
              <w:rPr>
                <w:rFonts w:ascii="Calibri" w:hAnsi="Calibri" w:cs="Calibri"/>
                <w:bCs/>
                <w:sz w:val="22"/>
                <w:lang w:val="it-IT"/>
              </w:rPr>
              <w:t xml:space="preserve">     </w:t>
            </w:r>
            <w:proofErr w:type="gramStart"/>
            <w:r w:rsidRPr="00BF138E">
              <w:rPr>
                <w:rFonts w:ascii="Calibri" w:hAnsi="Calibri" w:cs="Calibri"/>
                <w:bCs/>
                <w:sz w:val="22"/>
                <w:lang w:val="it-IT"/>
              </w:rPr>
              <w:t>□  Altro</w:t>
            </w:r>
            <w:proofErr w:type="gramEnd"/>
          </w:p>
          <w:p w14:paraId="4AED2384" w14:textId="3D0F51AA" w:rsidR="00531ACC" w:rsidRPr="00BF138E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hAnsi="Calibri" w:cs="Calibri"/>
                <w:bCs/>
                <w:sz w:val="22"/>
                <w:lang w:val="it-IT"/>
              </w:rPr>
            </w:pPr>
            <w:r w:rsidRPr="00BF138E">
              <w:rPr>
                <w:rFonts w:ascii="Calibri" w:hAnsi="Calibri" w:cs="Calibri"/>
                <w:bCs/>
                <w:sz w:val="22"/>
                <w:lang w:val="it-IT"/>
              </w:rPr>
              <w:t xml:space="preserve">     </w:t>
            </w:r>
            <w:proofErr w:type="gramStart"/>
            <w:r w:rsidR="00B51926">
              <w:rPr>
                <w:rFonts w:ascii="Calibri" w:hAnsi="Calibri" w:cs="Calibri"/>
                <w:bCs/>
                <w:sz w:val="22"/>
                <w:lang w:val="it-IT"/>
              </w:rPr>
              <w:t>X</w:t>
            </w:r>
            <w:r w:rsidRPr="00BF138E">
              <w:rPr>
                <w:rFonts w:ascii="Calibri" w:hAnsi="Calibri" w:cs="Calibri"/>
                <w:bCs/>
                <w:sz w:val="22"/>
                <w:lang w:val="it-IT"/>
              </w:rPr>
              <w:t xml:space="preserve">  Aula</w:t>
            </w:r>
            <w:proofErr w:type="gramEnd"/>
            <w:r w:rsidRPr="00BF138E">
              <w:rPr>
                <w:rFonts w:ascii="Calibri" w:hAnsi="Calibri" w:cs="Calibri"/>
                <w:bCs/>
                <w:sz w:val="22"/>
                <w:lang w:val="it-IT"/>
              </w:rPr>
              <w:t xml:space="preserve"> generica</w:t>
            </w:r>
          </w:p>
          <w:p w14:paraId="1D88ACD5" w14:textId="09D91FE8" w:rsidR="00531ACC" w:rsidRPr="00BF138E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hAnsi="Calibri" w:cs="Calibri"/>
                <w:bCs/>
                <w:sz w:val="22"/>
                <w:lang w:val="it-IT"/>
              </w:rPr>
            </w:pPr>
            <w:r w:rsidRPr="00BF138E">
              <w:rPr>
                <w:rFonts w:ascii="Calibri" w:hAnsi="Calibri" w:cs="Calibri"/>
                <w:bCs/>
                <w:sz w:val="22"/>
                <w:lang w:val="it-IT"/>
              </w:rPr>
              <w:t xml:space="preserve">     </w:t>
            </w:r>
            <w:r w:rsidR="003C322F" w:rsidRPr="00BF138E">
              <w:rPr>
                <w:rFonts w:ascii="Calibri" w:hAnsi="Calibri" w:cs="Calibri"/>
                <w:b/>
                <w:sz w:val="22"/>
                <w:lang w:val="it-IT"/>
              </w:rPr>
              <w:t>□</w:t>
            </w:r>
            <w:r w:rsidRPr="00BF138E">
              <w:rPr>
                <w:rFonts w:ascii="Calibri" w:hAnsi="Calibri" w:cs="Calibri"/>
                <w:bCs/>
                <w:sz w:val="22"/>
                <w:lang w:val="it-IT"/>
              </w:rPr>
              <w:t xml:space="preserve"> Risorsa esterna </w:t>
            </w:r>
          </w:p>
          <w:p w14:paraId="713C422F" w14:textId="20487C29" w:rsidR="00531ACC" w:rsidRPr="00BF138E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hAnsi="Calibri" w:cs="Calibri"/>
                <w:b/>
                <w:sz w:val="22"/>
                <w:lang w:val="it-IT"/>
              </w:rPr>
            </w:pPr>
            <w:r w:rsidRPr="00BF138E">
              <w:rPr>
                <w:rFonts w:ascii="Calibri" w:hAnsi="Calibri" w:cs="Calibri"/>
                <w:b/>
                <w:sz w:val="22"/>
                <w:lang w:val="it-IT"/>
              </w:rPr>
              <w:t>Strutture sportive</w:t>
            </w:r>
          </w:p>
          <w:p w14:paraId="209DBDF9" w14:textId="7C325871" w:rsidR="00531ACC" w:rsidRPr="00BF138E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hAnsi="Calibri" w:cs="Calibri"/>
                <w:bCs/>
                <w:sz w:val="22"/>
                <w:lang w:val="it-IT"/>
              </w:rPr>
            </w:pPr>
            <w:r w:rsidRPr="00BF138E">
              <w:rPr>
                <w:rFonts w:ascii="Calibri" w:hAnsi="Calibri" w:cs="Calibri"/>
                <w:bCs/>
                <w:sz w:val="22"/>
                <w:lang w:val="it-IT"/>
              </w:rPr>
              <w:t xml:space="preserve">    □   Calcetto</w:t>
            </w:r>
          </w:p>
          <w:p w14:paraId="65C1ED13" w14:textId="2E6FDE1B" w:rsidR="00531ACC" w:rsidRPr="00BF138E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hAnsi="Calibri" w:cs="Calibri"/>
                <w:bCs/>
                <w:sz w:val="22"/>
                <w:lang w:val="it-IT"/>
              </w:rPr>
            </w:pPr>
            <w:r w:rsidRPr="00BF138E">
              <w:rPr>
                <w:rFonts w:ascii="Calibri" w:hAnsi="Calibri" w:cs="Calibri"/>
                <w:bCs/>
                <w:sz w:val="22"/>
                <w:lang w:val="it-IT"/>
              </w:rPr>
              <w:t xml:space="preserve">    </w:t>
            </w:r>
            <w:proofErr w:type="gramStart"/>
            <w:r w:rsidRPr="00BF138E">
              <w:rPr>
                <w:rFonts w:ascii="Calibri" w:hAnsi="Calibri" w:cs="Calibri"/>
                <w:bCs/>
                <w:sz w:val="22"/>
                <w:lang w:val="it-IT"/>
              </w:rPr>
              <w:t>□  Calcio</w:t>
            </w:r>
            <w:proofErr w:type="gramEnd"/>
            <w:r w:rsidRPr="00BF138E">
              <w:rPr>
                <w:rFonts w:ascii="Calibri" w:hAnsi="Calibri" w:cs="Calibri"/>
                <w:bCs/>
                <w:sz w:val="22"/>
                <w:lang w:val="it-IT"/>
              </w:rPr>
              <w:t xml:space="preserve"> a 11</w:t>
            </w:r>
          </w:p>
          <w:p w14:paraId="2F01AC43" w14:textId="42124496" w:rsidR="00531ACC" w:rsidRPr="00BF138E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hAnsi="Calibri" w:cs="Calibri"/>
                <w:bCs/>
                <w:sz w:val="22"/>
                <w:lang w:val="it-IT"/>
              </w:rPr>
            </w:pPr>
            <w:r w:rsidRPr="00BF138E">
              <w:rPr>
                <w:rFonts w:ascii="Calibri" w:hAnsi="Calibri" w:cs="Calibri"/>
                <w:bCs/>
                <w:sz w:val="22"/>
                <w:lang w:val="it-IT"/>
              </w:rPr>
              <w:t xml:space="preserve">    </w:t>
            </w:r>
            <w:proofErr w:type="gramStart"/>
            <w:r w:rsidRPr="00BF138E">
              <w:rPr>
                <w:rFonts w:ascii="Calibri" w:hAnsi="Calibri" w:cs="Calibri"/>
                <w:bCs/>
                <w:sz w:val="22"/>
                <w:lang w:val="it-IT"/>
              </w:rPr>
              <w:t>□  Campo</w:t>
            </w:r>
            <w:proofErr w:type="gramEnd"/>
            <w:r w:rsidRPr="00BF138E">
              <w:rPr>
                <w:rFonts w:ascii="Calibri" w:hAnsi="Calibri" w:cs="Calibri"/>
                <w:bCs/>
                <w:sz w:val="22"/>
                <w:lang w:val="it-IT"/>
              </w:rPr>
              <w:t xml:space="preserve"> basket-Pallavolo all’aperto</w:t>
            </w:r>
          </w:p>
          <w:p w14:paraId="4B8321E9" w14:textId="7E1E8934" w:rsidR="00531ACC" w:rsidRPr="00BF138E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hAnsi="Calibri" w:cs="Calibri"/>
                <w:bCs/>
                <w:sz w:val="22"/>
                <w:lang w:val="it-IT"/>
              </w:rPr>
            </w:pPr>
            <w:r w:rsidRPr="00BF138E">
              <w:rPr>
                <w:rFonts w:ascii="Calibri" w:hAnsi="Calibri" w:cs="Calibri"/>
                <w:bCs/>
                <w:sz w:val="22"/>
                <w:lang w:val="it-IT"/>
              </w:rPr>
              <w:t xml:space="preserve">    </w:t>
            </w:r>
            <w:proofErr w:type="gramStart"/>
            <w:r w:rsidRPr="00BF138E">
              <w:rPr>
                <w:rFonts w:ascii="Calibri" w:hAnsi="Calibri" w:cs="Calibri"/>
                <w:bCs/>
                <w:sz w:val="22"/>
                <w:lang w:val="it-IT"/>
              </w:rPr>
              <w:t>□  Piscina</w:t>
            </w:r>
            <w:proofErr w:type="gramEnd"/>
          </w:p>
          <w:p w14:paraId="25A3B027" w14:textId="6E48DEAD" w:rsidR="00531ACC" w:rsidRPr="00BF138E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hAnsi="Calibri" w:cs="Calibri"/>
                <w:bCs/>
                <w:sz w:val="22"/>
                <w:lang w:val="it-IT"/>
              </w:rPr>
            </w:pPr>
            <w:r w:rsidRPr="00BF138E">
              <w:rPr>
                <w:rFonts w:ascii="Calibri" w:hAnsi="Calibri" w:cs="Calibri"/>
                <w:bCs/>
                <w:sz w:val="22"/>
                <w:lang w:val="it-IT"/>
              </w:rPr>
              <w:t xml:space="preserve">    </w:t>
            </w:r>
            <w:proofErr w:type="gramStart"/>
            <w:r w:rsidRPr="00BF138E">
              <w:rPr>
                <w:rFonts w:ascii="Calibri" w:hAnsi="Calibri" w:cs="Calibri"/>
                <w:bCs/>
                <w:sz w:val="22"/>
                <w:lang w:val="it-IT"/>
              </w:rPr>
              <w:t>□  Altro</w:t>
            </w:r>
            <w:proofErr w:type="gramEnd"/>
          </w:p>
          <w:p w14:paraId="2305AA3D" w14:textId="269D8FC9" w:rsidR="00B71FE7" w:rsidRPr="00BF138E" w:rsidRDefault="00531ACC" w:rsidP="001C74A3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hAnsi="Calibri" w:cs="Calibri"/>
                <w:b/>
                <w:sz w:val="22"/>
                <w:lang w:val="it-IT"/>
              </w:rPr>
            </w:pPr>
            <w:r w:rsidRPr="00BF138E">
              <w:rPr>
                <w:rFonts w:ascii="Calibri" w:hAnsi="Calibri" w:cs="Calibri"/>
                <w:bCs/>
                <w:sz w:val="22"/>
                <w:lang w:val="it-IT"/>
              </w:rPr>
              <w:lastRenderedPageBreak/>
              <w:t xml:space="preserve">    </w:t>
            </w:r>
            <w:proofErr w:type="gramStart"/>
            <w:r w:rsidRPr="00BF138E">
              <w:rPr>
                <w:rFonts w:ascii="Calibri" w:hAnsi="Calibri" w:cs="Calibri"/>
                <w:bCs/>
                <w:sz w:val="22"/>
                <w:lang w:val="it-IT"/>
              </w:rPr>
              <w:t>□  Risorsa</w:t>
            </w:r>
            <w:proofErr w:type="gramEnd"/>
            <w:r w:rsidRPr="00BF138E">
              <w:rPr>
                <w:rFonts w:ascii="Calibri" w:hAnsi="Calibri" w:cs="Calibri"/>
                <w:bCs/>
                <w:sz w:val="22"/>
                <w:lang w:val="it-IT"/>
              </w:rPr>
              <w:t xml:space="preserve"> esterna (specificare)</w:t>
            </w:r>
          </w:p>
        </w:tc>
      </w:tr>
      <w:tr w:rsidR="003A48DC" w:rsidRPr="00B37D6B" w14:paraId="200F4F55" w14:textId="77777777" w:rsidTr="009D2128">
        <w:trPr>
          <w:trHeight w:val="2041"/>
        </w:trPr>
        <w:tc>
          <w:tcPr>
            <w:tcW w:w="3811" w:type="dxa"/>
            <w:vMerge/>
          </w:tcPr>
          <w:p w14:paraId="35BBDF53" w14:textId="77777777" w:rsidR="004742D1" w:rsidRPr="00F72E34" w:rsidRDefault="004742D1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14:paraId="03734979" w14:textId="07D2C284" w:rsidR="004742D1" w:rsidRPr="00BF138E" w:rsidRDefault="004742D1" w:rsidP="000A5389">
            <w:pPr>
              <w:pStyle w:val="Paragrafoelenco"/>
              <w:spacing w:line="240" w:lineRule="atLeast"/>
              <w:ind w:left="0"/>
              <w:jc w:val="both"/>
              <w:rPr>
                <w:rFonts w:cs="Calibri"/>
                <w:b/>
              </w:rPr>
            </w:pPr>
            <w:r w:rsidRPr="00BF138E">
              <w:rPr>
                <w:rFonts w:cs="Calibri"/>
                <w:b/>
              </w:rPr>
              <w:t>Risorse professionali</w:t>
            </w:r>
          </w:p>
          <w:p w14:paraId="3FEDDDA4" w14:textId="459ED2B7" w:rsidR="004742D1" w:rsidRPr="00BF138E" w:rsidRDefault="004742D1" w:rsidP="000A5389">
            <w:pPr>
              <w:pStyle w:val="Paragrafoelenco"/>
              <w:spacing w:line="240" w:lineRule="atLeast"/>
              <w:ind w:left="0"/>
              <w:jc w:val="both"/>
              <w:rPr>
                <w:rFonts w:cs="Calibri"/>
                <w:b/>
              </w:rPr>
            </w:pPr>
            <w:r w:rsidRPr="00BF138E">
              <w:rPr>
                <w:rFonts w:cs="Calibri"/>
                <w:b/>
              </w:rPr>
              <w:t>(Specificare il tipo di risorsa professionale)</w:t>
            </w:r>
          </w:p>
          <w:p w14:paraId="424820FF" w14:textId="58FBAAD2" w:rsidR="004742D1" w:rsidRPr="00BF138E" w:rsidRDefault="00B51926" w:rsidP="000A5389">
            <w:pPr>
              <w:pStyle w:val="Paragrafoelenco"/>
              <w:spacing w:line="240" w:lineRule="atLeast"/>
              <w:ind w:left="0"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X</w:t>
            </w:r>
            <w:r w:rsidR="004742D1" w:rsidRPr="00BF138E">
              <w:rPr>
                <w:rFonts w:cs="Calibri"/>
                <w:bCs/>
              </w:rPr>
              <w:t xml:space="preserve"> interno</w:t>
            </w:r>
          </w:p>
          <w:p w14:paraId="53C81571" w14:textId="32B1C10D" w:rsidR="004742D1" w:rsidRPr="00BF138E" w:rsidRDefault="00910690" w:rsidP="000A5389">
            <w:pPr>
              <w:pStyle w:val="Paragrafoelenco"/>
              <w:spacing w:line="240" w:lineRule="atLeast"/>
              <w:ind w:left="0"/>
              <w:jc w:val="both"/>
              <w:rPr>
                <w:rFonts w:cs="Calibri"/>
                <w:bCs/>
              </w:rPr>
            </w:pPr>
            <w:proofErr w:type="gramStart"/>
            <w:r>
              <w:rPr>
                <w:rFonts w:cs="Calibri"/>
                <w:b/>
              </w:rPr>
              <w:t>X</w:t>
            </w:r>
            <w:r w:rsidR="004742D1" w:rsidRPr="00BF138E">
              <w:rPr>
                <w:rFonts w:cs="Calibri"/>
                <w:bCs/>
              </w:rPr>
              <w:t xml:space="preserve">  esterno</w:t>
            </w:r>
            <w:proofErr w:type="gramEnd"/>
            <w:r w:rsidR="00134F84" w:rsidRPr="00BF138E">
              <w:rPr>
                <w:rFonts w:cs="Calibri"/>
                <w:bCs/>
              </w:rPr>
              <w:t xml:space="preserve">- </w:t>
            </w:r>
            <w:r>
              <w:rPr>
                <w:rFonts w:cs="Calibri"/>
                <w:bCs/>
              </w:rPr>
              <w:t>Psicologo</w:t>
            </w:r>
          </w:p>
          <w:p w14:paraId="0CAE9178" w14:textId="31D62145" w:rsidR="004742D1" w:rsidRPr="00BF138E" w:rsidRDefault="004742D1" w:rsidP="004742D1">
            <w:pPr>
              <w:pStyle w:val="Paragrafoelenco"/>
              <w:spacing w:line="240" w:lineRule="atLeast"/>
              <w:ind w:left="0"/>
              <w:jc w:val="both"/>
              <w:rPr>
                <w:rFonts w:cs="Calibri"/>
                <w:b/>
              </w:rPr>
            </w:pPr>
            <w:proofErr w:type="gramStart"/>
            <w:r w:rsidRPr="00BF138E">
              <w:rPr>
                <w:rFonts w:cs="Calibri"/>
                <w:bCs/>
              </w:rPr>
              <w:t>□  Altro</w:t>
            </w:r>
            <w:proofErr w:type="gramEnd"/>
          </w:p>
        </w:tc>
      </w:tr>
      <w:tr w:rsidR="004742D1" w:rsidRPr="008503A1" w14:paraId="707BF327" w14:textId="77777777" w:rsidTr="009D2128">
        <w:trPr>
          <w:trHeight w:val="2041"/>
        </w:trPr>
        <w:tc>
          <w:tcPr>
            <w:tcW w:w="8914" w:type="dxa"/>
            <w:gridSpan w:val="2"/>
          </w:tcPr>
          <w:p w14:paraId="12DB5455" w14:textId="77777777" w:rsidR="004742D1" w:rsidRPr="00BF138E" w:rsidRDefault="004742D1" w:rsidP="000A5389">
            <w:pPr>
              <w:pStyle w:val="Paragrafoelenco"/>
              <w:spacing w:line="240" w:lineRule="atLeast"/>
              <w:ind w:left="0"/>
              <w:jc w:val="both"/>
              <w:rPr>
                <w:rFonts w:cs="Calibri"/>
                <w:b/>
              </w:rPr>
            </w:pPr>
            <w:r w:rsidRPr="00BF138E">
              <w:rPr>
                <w:rFonts w:cs="Calibri"/>
                <w:b/>
              </w:rPr>
              <w:t>Eventuali approfondimenti (ulteriori descrizioni del progetto):</w:t>
            </w:r>
          </w:p>
          <w:p w14:paraId="056E388C" w14:textId="580E527A" w:rsidR="00BF138E" w:rsidRPr="008503A1" w:rsidRDefault="00BF138E" w:rsidP="00DA3E6C">
            <w:pPr>
              <w:autoSpaceDE w:val="0"/>
              <w:autoSpaceDN w:val="0"/>
              <w:adjustRightInd w:val="0"/>
              <w:jc w:val="both"/>
              <w:rPr>
                <w:rFonts w:cs="Calibri"/>
                <w:b/>
                <w:lang w:val="it-IT"/>
              </w:rPr>
            </w:pPr>
          </w:p>
        </w:tc>
      </w:tr>
    </w:tbl>
    <w:p w14:paraId="33B7F2F3" w14:textId="7C5E42B6" w:rsidR="00B71FE7" w:rsidRDefault="00B71FE7" w:rsidP="00B71FE7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32F026ED" w14:textId="3D4713A8" w:rsidR="00B71FE7" w:rsidRDefault="00B71FE7" w:rsidP="00B71FE7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71FE7">
        <w:rPr>
          <w:rFonts w:ascii="Times New Roman" w:hAnsi="Times New Roman"/>
          <w:b/>
          <w:sz w:val="24"/>
          <w:szCs w:val="24"/>
        </w:rPr>
        <w:t>Il Docente Referente</w:t>
      </w:r>
    </w:p>
    <w:p w14:paraId="6AC9DBE3" w14:textId="0F4E176C" w:rsidR="002D0256" w:rsidRDefault="002D0256" w:rsidP="00B71FE7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</w:t>
      </w:r>
      <w:r w:rsidR="008A3115">
        <w:rPr>
          <w:rFonts w:ascii="Times New Roman" w:hAnsi="Times New Roman"/>
          <w:b/>
          <w:noProof/>
          <w:sz w:val="24"/>
          <w:szCs w:val="24"/>
          <w:lang w:eastAsia="it-IT"/>
        </w:rPr>
        <w:t xml:space="preserve"> </w:t>
      </w:r>
    </w:p>
    <w:p w14:paraId="355BAE5B" w14:textId="27E2CE35" w:rsidR="002D0256" w:rsidRDefault="002D0256" w:rsidP="00B71FE7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</w:p>
    <w:sectPr w:rsidR="002D0256" w:rsidSect="00FA497C">
      <w:headerReference w:type="default" r:id="rId10"/>
      <w:footerReference w:type="default" r:id="rId11"/>
      <w:pgSz w:w="11906" w:h="16838"/>
      <w:pgMar w:top="1417" w:right="1134" w:bottom="1134" w:left="1134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40D56" w14:textId="77777777" w:rsidR="00782009" w:rsidRDefault="00782009">
      <w:r>
        <w:separator/>
      </w:r>
    </w:p>
  </w:endnote>
  <w:endnote w:type="continuationSeparator" w:id="0">
    <w:p w14:paraId="78EAD74F" w14:textId="77777777" w:rsidR="00782009" w:rsidRDefault="00782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inherit">
    <w:altName w:val="Times New Roman"/>
    <w:charset w:val="00"/>
    <w:family w:val="roman"/>
    <w:pitch w:val="variable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nt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Open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B19B7" w14:textId="77777777" w:rsidR="00615FC2" w:rsidRDefault="00615FC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68ED5" w14:textId="77777777" w:rsidR="00782009" w:rsidRDefault="00782009">
      <w:r>
        <w:separator/>
      </w:r>
    </w:p>
  </w:footnote>
  <w:footnote w:type="continuationSeparator" w:id="0">
    <w:p w14:paraId="577CD1E4" w14:textId="77777777" w:rsidR="00782009" w:rsidRDefault="00782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E7E7F" w14:textId="77777777" w:rsidR="00615FC2" w:rsidRDefault="00615FC2">
    <w:pPr>
      <w:pStyle w:val="Rigad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65"/>
        </w:tabs>
        <w:ind w:left="785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color w:val="000000"/>
        <w:sz w:val="22"/>
        <w:szCs w:val="28"/>
      </w:rPr>
    </w:lvl>
  </w:abstractNum>
  <w:abstractNum w:abstractNumId="2" w15:restartNumberingAfterBreak="0">
    <w:nsid w:val="00091227"/>
    <w:multiLevelType w:val="hybridMultilevel"/>
    <w:tmpl w:val="CD7A5076"/>
    <w:lvl w:ilvl="0" w:tplc="FE8CD876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CD6509"/>
    <w:multiLevelType w:val="hybridMultilevel"/>
    <w:tmpl w:val="ABFED20A"/>
    <w:lvl w:ilvl="0" w:tplc="2E8AD1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D17885"/>
    <w:multiLevelType w:val="multilevel"/>
    <w:tmpl w:val="CBDA230E"/>
    <w:styleLink w:val="WWNum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071A1D53"/>
    <w:multiLevelType w:val="hybridMultilevel"/>
    <w:tmpl w:val="052240DC"/>
    <w:lvl w:ilvl="0" w:tplc="E7BE09B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6122B7"/>
    <w:multiLevelType w:val="hybridMultilevel"/>
    <w:tmpl w:val="C9C41D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581530"/>
    <w:multiLevelType w:val="multilevel"/>
    <w:tmpl w:val="F7006374"/>
    <w:lvl w:ilvl="0">
      <w:numFmt w:val="bullet"/>
      <w:lvlText w:val="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0997231D"/>
    <w:multiLevelType w:val="hybridMultilevel"/>
    <w:tmpl w:val="9F5CFAC2"/>
    <w:lvl w:ilvl="0" w:tplc="ED1CE9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19495A"/>
    <w:multiLevelType w:val="multilevel"/>
    <w:tmpl w:val="A5868B3A"/>
    <w:lvl w:ilvl="0">
      <w:numFmt w:val="bullet"/>
      <w:lvlText w:val="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1BFE06F8"/>
    <w:multiLevelType w:val="hybridMultilevel"/>
    <w:tmpl w:val="D9B6ADCC"/>
    <w:lvl w:ilvl="0" w:tplc="AAF87996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46092E"/>
    <w:multiLevelType w:val="multilevel"/>
    <w:tmpl w:val="CF72047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29476E"/>
    <w:multiLevelType w:val="hybridMultilevel"/>
    <w:tmpl w:val="E0F81ED6"/>
    <w:lvl w:ilvl="0" w:tplc="04100011">
      <w:start w:val="2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4A4E5F"/>
    <w:multiLevelType w:val="hybridMultilevel"/>
    <w:tmpl w:val="C62AEF32"/>
    <w:lvl w:ilvl="0" w:tplc="BCBE6C00">
      <w:start w:val="5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497A4B"/>
    <w:multiLevelType w:val="hybridMultilevel"/>
    <w:tmpl w:val="B798D9A8"/>
    <w:lvl w:ilvl="0" w:tplc="0410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252B3"/>
    <w:multiLevelType w:val="multilevel"/>
    <w:tmpl w:val="BC8CDD5E"/>
    <w:styleLink w:val="WWNum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 w15:restartNumberingAfterBreak="0">
    <w:nsid w:val="2EE011E8"/>
    <w:multiLevelType w:val="hybridMultilevel"/>
    <w:tmpl w:val="8FAAF352"/>
    <w:lvl w:ilvl="0" w:tplc="7C4CE7EA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06450"/>
    <w:multiLevelType w:val="hybridMultilevel"/>
    <w:tmpl w:val="3280B32E"/>
    <w:lvl w:ilvl="0" w:tplc="E2AC93E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DD0266"/>
    <w:multiLevelType w:val="hybridMultilevel"/>
    <w:tmpl w:val="B6B822C4"/>
    <w:lvl w:ilvl="0" w:tplc="CAC6A1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7666E"/>
    <w:multiLevelType w:val="hybridMultilevel"/>
    <w:tmpl w:val="3BD48572"/>
    <w:lvl w:ilvl="0" w:tplc="542482EC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4B5490"/>
    <w:multiLevelType w:val="hybridMultilevel"/>
    <w:tmpl w:val="EE582A96"/>
    <w:lvl w:ilvl="0" w:tplc="4DF647AC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8F4FF3"/>
    <w:multiLevelType w:val="hybridMultilevel"/>
    <w:tmpl w:val="706A2AEA"/>
    <w:lvl w:ilvl="0" w:tplc="61A20118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D84979"/>
    <w:multiLevelType w:val="hybridMultilevel"/>
    <w:tmpl w:val="28105D52"/>
    <w:lvl w:ilvl="0" w:tplc="F13C10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7535A49"/>
    <w:multiLevelType w:val="hybridMultilevel"/>
    <w:tmpl w:val="DADA8D08"/>
    <w:lvl w:ilvl="0" w:tplc="81CCDE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C97644"/>
    <w:multiLevelType w:val="hybridMultilevel"/>
    <w:tmpl w:val="6A5E2F06"/>
    <w:lvl w:ilvl="0" w:tplc="BB9E48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4A0F4C"/>
    <w:multiLevelType w:val="hybridMultilevel"/>
    <w:tmpl w:val="65D882D8"/>
    <w:lvl w:ilvl="0" w:tplc="E2BCEB9C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690E74"/>
    <w:multiLevelType w:val="multilevel"/>
    <w:tmpl w:val="31169BBC"/>
    <w:styleLink w:val="WWNum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7" w15:restartNumberingAfterBreak="0">
    <w:nsid w:val="64473CA9"/>
    <w:multiLevelType w:val="hybridMultilevel"/>
    <w:tmpl w:val="2938CA96"/>
    <w:lvl w:ilvl="0" w:tplc="2B026460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1E21E4"/>
    <w:multiLevelType w:val="hybridMultilevel"/>
    <w:tmpl w:val="F8242E30"/>
    <w:lvl w:ilvl="0" w:tplc="D7F459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6D6F4D"/>
    <w:multiLevelType w:val="hybridMultilevel"/>
    <w:tmpl w:val="E6DC07CE"/>
    <w:lvl w:ilvl="0" w:tplc="D54EAC84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9C7414E"/>
    <w:multiLevelType w:val="hybridMultilevel"/>
    <w:tmpl w:val="360020F4"/>
    <w:lvl w:ilvl="0" w:tplc="77DE1E3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274452"/>
    <w:multiLevelType w:val="hybridMultilevel"/>
    <w:tmpl w:val="EBD4C6B4"/>
    <w:lvl w:ilvl="0" w:tplc="41E2D1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7DD2944"/>
    <w:multiLevelType w:val="hybridMultilevel"/>
    <w:tmpl w:val="1E26FE2E"/>
    <w:lvl w:ilvl="0" w:tplc="B2E6AFF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7D4FF4"/>
    <w:multiLevelType w:val="hybridMultilevel"/>
    <w:tmpl w:val="40BA95DA"/>
    <w:lvl w:ilvl="0" w:tplc="F342BE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F77373"/>
    <w:multiLevelType w:val="hybridMultilevel"/>
    <w:tmpl w:val="F22889E4"/>
    <w:lvl w:ilvl="0" w:tplc="2454EBCE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53571587">
    <w:abstractNumId w:val="26"/>
  </w:num>
  <w:num w:numId="2" w16cid:durableId="887105044">
    <w:abstractNumId w:val="4"/>
  </w:num>
  <w:num w:numId="3" w16cid:durableId="1411729321">
    <w:abstractNumId w:val="15"/>
  </w:num>
  <w:num w:numId="4" w16cid:durableId="198861268">
    <w:abstractNumId w:val="34"/>
  </w:num>
  <w:num w:numId="5" w16cid:durableId="1498230237">
    <w:abstractNumId w:val="29"/>
  </w:num>
  <w:num w:numId="6" w16cid:durableId="379208485">
    <w:abstractNumId w:val="16"/>
  </w:num>
  <w:num w:numId="7" w16cid:durableId="1862819122">
    <w:abstractNumId w:val="2"/>
  </w:num>
  <w:num w:numId="8" w16cid:durableId="1712803191">
    <w:abstractNumId w:val="14"/>
  </w:num>
  <w:num w:numId="9" w16cid:durableId="1405908904">
    <w:abstractNumId w:val="22"/>
  </w:num>
  <w:num w:numId="10" w16cid:durableId="1788964651">
    <w:abstractNumId w:val="31"/>
  </w:num>
  <w:num w:numId="11" w16cid:durableId="238367414">
    <w:abstractNumId w:val="27"/>
  </w:num>
  <w:num w:numId="12" w16cid:durableId="287591293">
    <w:abstractNumId w:val="21"/>
  </w:num>
  <w:num w:numId="13" w16cid:durableId="178617700">
    <w:abstractNumId w:val="13"/>
  </w:num>
  <w:num w:numId="14" w16cid:durableId="788551090">
    <w:abstractNumId w:val="20"/>
  </w:num>
  <w:num w:numId="15" w16cid:durableId="1649824173">
    <w:abstractNumId w:val="19"/>
  </w:num>
  <w:num w:numId="16" w16cid:durableId="1882285529">
    <w:abstractNumId w:val="5"/>
  </w:num>
  <w:num w:numId="17" w16cid:durableId="848565825">
    <w:abstractNumId w:val="24"/>
  </w:num>
  <w:num w:numId="18" w16cid:durableId="1801996372">
    <w:abstractNumId w:val="23"/>
  </w:num>
  <w:num w:numId="19" w16cid:durableId="112020548">
    <w:abstractNumId w:val="8"/>
  </w:num>
  <w:num w:numId="20" w16cid:durableId="1104154511">
    <w:abstractNumId w:val="28"/>
  </w:num>
  <w:num w:numId="21" w16cid:durableId="1965034851">
    <w:abstractNumId w:val="33"/>
  </w:num>
  <w:num w:numId="22" w16cid:durableId="1845512261">
    <w:abstractNumId w:val="3"/>
  </w:num>
  <w:num w:numId="23" w16cid:durableId="654531745">
    <w:abstractNumId w:val="6"/>
  </w:num>
  <w:num w:numId="24" w16cid:durableId="1382553073">
    <w:abstractNumId w:val="11"/>
  </w:num>
  <w:num w:numId="25" w16cid:durableId="1717192000">
    <w:abstractNumId w:val="25"/>
  </w:num>
  <w:num w:numId="26" w16cid:durableId="37826859">
    <w:abstractNumId w:val="10"/>
  </w:num>
  <w:num w:numId="27" w16cid:durableId="2042782328">
    <w:abstractNumId w:val="32"/>
  </w:num>
  <w:num w:numId="28" w16cid:durableId="787351958">
    <w:abstractNumId w:val="17"/>
  </w:num>
  <w:num w:numId="29" w16cid:durableId="625082434">
    <w:abstractNumId w:val="18"/>
  </w:num>
  <w:num w:numId="30" w16cid:durableId="188154995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12534111">
    <w:abstractNumId w:val="1"/>
  </w:num>
  <w:num w:numId="32" w16cid:durableId="290936945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94188148">
    <w:abstractNumId w:val="7"/>
  </w:num>
  <w:num w:numId="34" w16cid:durableId="1085416014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2B5"/>
    <w:rsid w:val="00001EF3"/>
    <w:rsid w:val="00010E9B"/>
    <w:rsid w:val="00011853"/>
    <w:rsid w:val="000311BF"/>
    <w:rsid w:val="00032555"/>
    <w:rsid w:val="00037523"/>
    <w:rsid w:val="00045377"/>
    <w:rsid w:val="00045507"/>
    <w:rsid w:val="00045B07"/>
    <w:rsid w:val="00046E21"/>
    <w:rsid w:val="00055863"/>
    <w:rsid w:val="00056FC4"/>
    <w:rsid w:val="00057273"/>
    <w:rsid w:val="00064080"/>
    <w:rsid w:val="000640DB"/>
    <w:rsid w:val="000644D9"/>
    <w:rsid w:val="0006506C"/>
    <w:rsid w:val="00067668"/>
    <w:rsid w:val="00072A23"/>
    <w:rsid w:val="000777D1"/>
    <w:rsid w:val="000828F8"/>
    <w:rsid w:val="000837A7"/>
    <w:rsid w:val="00093004"/>
    <w:rsid w:val="000A5389"/>
    <w:rsid w:val="000A632F"/>
    <w:rsid w:val="000C005F"/>
    <w:rsid w:val="000C0741"/>
    <w:rsid w:val="000C15FB"/>
    <w:rsid w:val="000C1825"/>
    <w:rsid w:val="000D588D"/>
    <w:rsid w:val="000D6281"/>
    <w:rsid w:val="000E252A"/>
    <w:rsid w:val="000E77B6"/>
    <w:rsid w:val="000F11BF"/>
    <w:rsid w:val="00100E78"/>
    <w:rsid w:val="00112B97"/>
    <w:rsid w:val="001203A2"/>
    <w:rsid w:val="0012668A"/>
    <w:rsid w:val="00127DD2"/>
    <w:rsid w:val="001312EA"/>
    <w:rsid w:val="00134F84"/>
    <w:rsid w:val="00135AF3"/>
    <w:rsid w:val="001369AB"/>
    <w:rsid w:val="00145D74"/>
    <w:rsid w:val="0015148C"/>
    <w:rsid w:val="00163DC1"/>
    <w:rsid w:val="0017060A"/>
    <w:rsid w:val="00176D2D"/>
    <w:rsid w:val="00180CD0"/>
    <w:rsid w:val="00182FB1"/>
    <w:rsid w:val="001844C9"/>
    <w:rsid w:val="001948DD"/>
    <w:rsid w:val="00197F43"/>
    <w:rsid w:val="001A22C2"/>
    <w:rsid w:val="001A5287"/>
    <w:rsid w:val="001A7FDF"/>
    <w:rsid w:val="001B0989"/>
    <w:rsid w:val="001B2D12"/>
    <w:rsid w:val="001C2151"/>
    <w:rsid w:val="001C74A3"/>
    <w:rsid w:val="001E06B8"/>
    <w:rsid w:val="001E115E"/>
    <w:rsid w:val="001E135B"/>
    <w:rsid w:val="001E16D5"/>
    <w:rsid w:val="001F1262"/>
    <w:rsid w:val="001F3A96"/>
    <w:rsid w:val="002004BC"/>
    <w:rsid w:val="00200B28"/>
    <w:rsid w:val="00213A63"/>
    <w:rsid w:val="002172CE"/>
    <w:rsid w:val="00217AAE"/>
    <w:rsid w:val="0022449C"/>
    <w:rsid w:val="00224844"/>
    <w:rsid w:val="00225B61"/>
    <w:rsid w:val="002308AE"/>
    <w:rsid w:val="00231F5B"/>
    <w:rsid w:val="00234E7A"/>
    <w:rsid w:val="00237351"/>
    <w:rsid w:val="00237CC8"/>
    <w:rsid w:val="00240A5F"/>
    <w:rsid w:val="0024212B"/>
    <w:rsid w:val="00245A28"/>
    <w:rsid w:val="00251981"/>
    <w:rsid w:val="00255C50"/>
    <w:rsid w:val="0025767E"/>
    <w:rsid w:val="0026195D"/>
    <w:rsid w:val="00266FA6"/>
    <w:rsid w:val="002741FF"/>
    <w:rsid w:val="00277FA3"/>
    <w:rsid w:val="00283B3D"/>
    <w:rsid w:val="00284FE5"/>
    <w:rsid w:val="0028558D"/>
    <w:rsid w:val="00292818"/>
    <w:rsid w:val="002950CB"/>
    <w:rsid w:val="002A06A3"/>
    <w:rsid w:val="002B1F7C"/>
    <w:rsid w:val="002B23D5"/>
    <w:rsid w:val="002B34E4"/>
    <w:rsid w:val="002B7D86"/>
    <w:rsid w:val="002C131A"/>
    <w:rsid w:val="002C4B94"/>
    <w:rsid w:val="002C594C"/>
    <w:rsid w:val="002D0256"/>
    <w:rsid w:val="002D14B4"/>
    <w:rsid w:val="002D429C"/>
    <w:rsid w:val="002D7B8A"/>
    <w:rsid w:val="002E378A"/>
    <w:rsid w:val="002E5D07"/>
    <w:rsid w:val="002E6DD6"/>
    <w:rsid w:val="002E73B1"/>
    <w:rsid w:val="002E7D36"/>
    <w:rsid w:val="002F1724"/>
    <w:rsid w:val="002F1E84"/>
    <w:rsid w:val="002F29BD"/>
    <w:rsid w:val="002F6B53"/>
    <w:rsid w:val="00303027"/>
    <w:rsid w:val="00304064"/>
    <w:rsid w:val="00306ABD"/>
    <w:rsid w:val="003115DB"/>
    <w:rsid w:val="00326BBF"/>
    <w:rsid w:val="003416DB"/>
    <w:rsid w:val="00342520"/>
    <w:rsid w:val="0034612C"/>
    <w:rsid w:val="00351940"/>
    <w:rsid w:val="003527A0"/>
    <w:rsid w:val="00352A72"/>
    <w:rsid w:val="0035545C"/>
    <w:rsid w:val="003554A3"/>
    <w:rsid w:val="00356C38"/>
    <w:rsid w:val="00357818"/>
    <w:rsid w:val="00360107"/>
    <w:rsid w:val="00364756"/>
    <w:rsid w:val="00373DA1"/>
    <w:rsid w:val="00386D0D"/>
    <w:rsid w:val="003911AF"/>
    <w:rsid w:val="00393EBA"/>
    <w:rsid w:val="0039509D"/>
    <w:rsid w:val="003A033B"/>
    <w:rsid w:val="003A12C5"/>
    <w:rsid w:val="003A2B6A"/>
    <w:rsid w:val="003A3962"/>
    <w:rsid w:val="003A3DCE"/>
    <w:rsid w:val="003A48DC"/>
    <w:rsid w:val="003A62C7"/>
    <w:rsid w:val="003A77C6"/>
    <w:rsid w:val="003B1080"/>
    <w:rsid w:val="003B2FBD"/>
    <w:rsid w:val="003B67A0"/>
    <w:rsid w:val="003B6EFB"/>
    <w:rsid w:val="003C322F"/>
    <w:rsid w:val="003C4A87"/>
    <w:rsid w:val="003C50DE"/>
    <w:rsid w:val="003C517C"/>
    <w:rsid w:val="003C77A2"/>
    <w:rsid w:val="003D19BA"/>
    <w:rsid w:val="003E46AF"/>
    <w:rsid w:val="003E68AE"/>
    <w:rsid w:val="003F13B6"/>
    <w:rsid w:val="003F2FAF"/>
    <w:rsid w:val="003F6ACE"/>
    <w:rsid w:val="003F77E0"/>
    <w:rsid w:val="00400FFB"/>
    <w:rsid w:val="0040337D"/>
    <w:rsid w:val="00404FD4"/>
    <w:rsid w:val="00406048"/>
    <w:rsid w:val="00413590"/>
    <w:rsid w:val="00422373"/>
    <w:rsid w:val="00425B34"/>
    <w:rsid w:val="00426880"/>
    <w:rsid w:val="0043471F"/>
    <w:rsid w:val="0043619A"/>
    <w:rsid w:val="00442734"/>
    <w:rsid w:val="004450AE"/>
    <w:rsid w:val="0044634A"/>
    <w:rsid w:val="00446886"/>
    <w:rsid w:val="00456E02"/>
    <w:rsid w:val="0046018E"/>
    <w:rsid w:val="00460F8F"/>
    <w:rsid w:val="00462C9B"/>
    <w:rsid w:val="00466410"/>
    <w:rsid w:val="004669CC"/>
    <w:rsid w:val="00467629"/>
    <w:rsid w:val="004677B1"/>
    <w:rsid w:val="004729C5"/>
    <w:rsid w:val="004742D1"/>
    <w:rsid w:val="00481DB3"/>
    <w:rsid w:val="004834F8"/>
    <w:rsid w:val="00486AF0"/>
    <w:rsid w:val="00492033"/>
    <w:rsid w:val="00497A93"/>
    <w:rsid w:val="004A3F6D"/>
    <w:rsid w:val="004B41A3"/>
    <w:rsid w:val="004C3FCB"/>
    <w:rsid w:val="004D2227"/>
    <w:rsid w:val="004D2B80"/>
    <w:rsid w:val="004D4D50"/>
    <w:rsid w:val="004D543D"/>
    <w:rsid w:val="004D6209"/>
    <w:rsid w:val="004E3C9C"/>
    <w:rsid w:val="004E6C31"/>
    <w:rsid w:val="004F2B9F"/>
    <w:rsid w:val="004F4824"/>
    <w:rsid w:val="004F7804"/>
    <w:rsid w:val="005029A4"/>
    <w:rsid w:val="00503146"/>
    <w:rsid w:val="00505F14"/>
    <w:rsid w:val="0050671E"/>
    <w:rsid w:val="00506DB6"/>
    <w:rsid w:val="005075B8"/>
    <w:rsid w:val="0051110C"/>
    <w:rsid w:val="00514146"/>
    <w:rsid w:val="00517BA0"/>
    <w:rsid w:val="00520FFC"/>
    <w:rsid w:val="00525085"/>
    <w:rsid w:val="00526D9A"/>
    <w:rsid w:val="00531931"/>
    <w:rsid w:val="00531ACC"/>
    <w:rsid w:val="0053363C"/>
    <w:rsid w:val="00534612"/>
    <w:rsid w:val="00537A02"/>
    <w:rsid w:val="00541EB6"/>
    <w:rsid w:val="00547EF1"/>
    <w:rsid w:val="0055000E"/>
    <w:rsid w:val="0055488B"/>
    <w:rsid w:val="00560325"/>
    <w:rsid w:val="00560503"/>
    <w:rsid w:val="00561EB2"/>
    <w:rsid w:val="0056594C"/>
    <w:rsid w:val="00566B68"/>
    <w:rsid w:val="0056733F"/>
    <w:rsid w:val="00567CB5"/>
    <w:rsid w:val="00567EB1"/>
    <w:rsid w:val="00571841"/>
    <w:rsid w:val="00574AB6"/>
    <w:rsid w:val="00575D93"/>
    <w:rsid w:val="005824D1"/>
    <w:rsid w:val="0059206C"/>
    <w:rsid w:val="005924C8"/>
    <w:rsid w:val="00593E3F"/>
    <w:rsid w:val="0059737D"/>
    <w:rsid w:val="005A0918"/>
    <w:rsid w:val="005A3AD0"/>
    <w:rsid w:val="005B5618"/>
    <w:rsid w:val="005B596F"/>
    <w:rsid w:val="005B6A54"/>
    <w:rsid w:val="005B7D79"/>
    <w:rsid w:val="005C2FBA"/>
    <w:rsid w:val="005D224D"/>
    <w:rsid w:val="005D281F"/>
    <w:rsid w:val="005F1305"/>
    <w:rsid w:val="005F2817"/>
    <w:rsid w:val="005F3C7D"/>
    <w:rsid w:val="005F4447"/>
    <w:rsid w:val="005F52BA"/>
    <w:rsid w:val="005F671B"/>
    <w:rsid w:val="00603522"/>
    <w:rsid w:val="006038D5"/>
    <w:rsid w:val="00603B1E"/>
    <w:rsid w:val="00607778"/>
    <w:rsid w:val="00615FC2"/>
    <w:rsid w:val="0062227F"/>
    <w:rsid w:val="0064162F"/>
    <w:rsid w:val="006442E8"/>
    <w:rsid w:val="00644EE1"/>
    <w:rsid w:val="00651BD9"/>
    <w:rsid w:val="00653ADD"/>
    <w:rsid w:val="00654A17"/>
    <w:rsid w:val="006669F5"/>
    <w:rsid w:val="00667364"/>
    <w:rsid w:val="006701B1"/>
    <w:rsid w:val="00670BE3"/>
    <w:rsid w:val="0067102D"/>
    <w:rsid w:val="00672BB6"/>
    <w:rsid w:val="0067542F"/>
    <w:rsid w:val="006800C7"/>
    <w:rsid w:val="00683E8A"/>
    <w:rsid w:val="00684871"/>
    <w:rsid w:val="006921FA"/>
    <w:rsid w:val="00692270"/>
    <w:rsid w:val="00692351"/>
    <w:rsid w:val="00692DF4"/>
    <w:rsid w:val="006A0563"/>
    <w:rsid w:val="006A112B"/>
    <w:rsid w:val="006A11D8"/>
    <w:rsid w:val="006A3D1A"/>
    <w:rsid w:val="006A6290"/>
    <w:rsid w:val="006A66FB"/>
    <w:rsid w:val="006B1249"/>
    <w:rsid w:val="006B263A"/>
    <w:rsid w:val="006B4A72"/>
    <w:rsid w:val="006B705E"/>
    <w:rsid w:val="006C04DC"/>
    <w:rsid w:val="006C6FB4"/>
    <w:rsid w:val="006E3374"/>
    <w:rsid w:val="006F1754"/>
    <w:rsid w:val="006F370D"/>
    <w:rsid w:val="006F4E6F"/>
    <w:rsid w:val="00702024"/>
    <w:rsid w:val="00707437"/>
    <w:rsid w:val="00711DFC"/>
    <w:rsid w:val="00712AC4"/>
    <w:rsid w:val="00732448"/>
    <w:rsid w:val="00735D57"/>
    <w:rsid w:val="00737122"/>
    <w:rsid w:val="00760074"/>
    <w:rsid w:val="00760C30"/>
    <w:rsid w:val="00770AB4"/>
    <w:rsid w:val="0077432B"/>
    <w:rsid w:val="0077489B"/>
    <w:rsid w:val="007758DE"/>
    <w:rsid w:val="00782009"/>
    <w:rsid w:val="0078515E"/>
    <w:rsid w:val="00790EC3"/>
    <w:rsid w:val="007912B5"/>
    <w:rsid w:val="00795647"/>
    <w:rsid w:val="00796855"/>
    <w:rsid w:val="007A0324"/>
    <w:rsid w:val="007A0AD6"/>
    <w:rsid w:val="007A1FE7"/>
    <w:rsid w:val="007B3087"/>
    <w:rsid w:val="007B6597"/>
    <w:rsid w:val="007B6F99"/>
    <w:rsid w:val="007C0287"/>
    <w:rsid w:val="007C5B72"/>
    <w:rsid w:val="007C6952"/>
    <w:rsid w:val="007E497A"/>
    <w:rsid w:val="007E4ACC"/>
    <w:rsid w:val="007F19C6"/>
    <w:rsid w:val="007F3640"/>
    <w:rsid w:val="007F538C"/>
    <w:rsid w:val="007F5731"/>
    <w:rsid w:val="007F61EE"/>
    <w:rsid w:val="007F7E55"/>
    <w:rsid w:val="00800328"/>
    <w:rsid w:val="00801693"/>
    <w:rsid w:val="00801C4A"/>
    <w:rsid w:val="00806B8B"/>
    <w:rsid w:val="008119ED"/>
    <w:rsid w:val="00814E12"/>
    <w:rsid w:val="008174F5"/>
    <w:rsid w:val="008176C2"/>
    <w:rsid w:val="00817D7F"/>
    <w:rsid w:val="0082059E"/>
    <w:rsid w:val="00820BB0"/>
    <w:rsid w:val="00822D18"/>
    <w:rsid w:val="00826688"/>
    <w:rsid w:val="0082730E"/>
    <w:rsid w:val="00830DAD"/>
    <w:rsid w:val="00834952"/>
    <w:rsid w:val="00835BBC"/>
    <w:rsid w:val="00837BDE"/>
    <w:rsid w:val="0084733C"/>
    <w:rsid w:val="008503A1"/>
    <w:rsid w:val="00860550"/>
    <w:rsid w:val="00862B78"/>
    <w:rsid w:val="00867899"/>
    <w:rsid w:val="00884B5E"/>
    <w:rsid w:val="00887506"/>
    <w:rsid w:val="008909C3"/>
    <w:rsid w:val="00891E9F"/>
    <w:rsid w:val="00896644"/>
    <w:rsid w:val="008A3115"/>
    <w:rsid w:val="008A5393"/>
    <w:rsid w:val="008A6FB9"/>
    <w:rsid w:val="008B2FD3"/>
    <w:rsid w:val="008B3A76"/>
    <w:rsid w:val="008B676A"/>
    <w:rsid w:val="008C3078"/>
    <w:rsid w:val="008C71CE"/>
    <w:rsid w:val="008D337E"/>
    <w:rsid w:val="008D445D"/>
    <w:rsid w:val="008E47AD"/>
    <w:rsid w:val="008E6E30"/>
    <w:rsid w:val="008F4190"/>
    <w:rsid w:val="008F76CD"/>
    <w:rsid w:val="00910690"/>
    <w:rsid w:val="009111EF"/>
    <w:rsid w:val="009113A7"/>
    <w:rsid w:val="009140A8"/>
    <w:rsid w:val="00914373"/>
    <w:rsid w:val="009144EC"/>
    <w:rsid w:val="00923584"/>
    <w:rsid w:val="009252F8"/>
    <w:rsid w:val="00926BB2"/>
    <w:rsid w:val="009411FA"/>
    <w:rsid w:val="009439B8"/>
    <w:rsid w:val="00943E8D"/>
    <w:rsid w:val="0094418B"/>
    <w:rsid w:val="0094473D"/>
    <w:rsid w:val="00944E1E"/>
    <w:rsid w:val="00946F0A"/>
    <w:rsid w:val="00950021"/>
    <w:rsid w:val="009506B9"/>
    <w:rsid w:val="00951685"/>
    <w:rsid w:val="0095238A"/>
    <w:rsid w:val="0095411F"/>
    <w:rsid w:val="00954E1F"/>
    <w:rsid w:val="00961D6E"/>
    <w:rsid w:val="00962168"/>
    <w:rsid w:val="00963DF8"/>
    <w:rsid w:val="009674CA"/>
    <w:rsid w:val="00974044"/>
    <w:rsid w:val="00974F20"/>
    <w:rsid w:val="00977F25"/>
    <w:rsid w:val="00977FC2"/>
    <w:rsid w:val="00981344"/>
    <w:rsid w:val="00983443"/>
    <w:rsid w:val="00983712"/>
    <w:rsid w:val="00983E20"/>
    <w:rsid w:val="00983F6F"/>
    <w:rsid w:val="009852F8"/>
    <w:rsid w:val="00987759"/>
    <w:rsid w:val="0099246F"/>
    <w:rsid w:val="009943BF"/>
    <w:rsid w:val="00995441"/>
    <w:rsid w:val="009A0248"/>
    <w:rsid w:val="009A1B39"/>
    <w:rsid w:val="009A436B"/>
    <w:rsid w:val="009A758C"/>
    <w:rsid w:val="009B2D11"/>
    <w:rsid w:val="009B6A51"/>
    <w:rsid w:val="009B7EE2"/>
    <w:rsid w:val="009C4BED"/>
    <w:rsid w:val="009C4C77"/>
    <w:rsid w:val="009C5460"/>
    <w:rsid w:val="009C7DFE"/>
    <w:rsid w:val="009D2128"/>
    <w:rsid w:val="009E1202"/>
    <w:rsid w:val="009E4862"/>
    <w:rsid w:val="009F1997"/>
    <w:rsid w:val="009F3002"/>
    <w:rsid w:val="009F3351"/>
    <w:rsid w:val="009F33A3"/>
    <w:rsid w:val="00A04C69"/>
    <w:rsid w:val="00A137FD"/>
    <w:rsid w:val="00A203BC"/>
    <w:rsid w:val="00A23895"/>
    <w:rsid w:val="00A34C1C"/>
    <w:rsid w:val="00A361D6"/>
    <w:rsid w:val="00A46654"/>
    <w:rsid w:val="00A4701B"/>
    <w:rsid w:val="00A53958"/>
    <w:rsid w:val="00A5560E"/>
    <w:rsid w:val="00A559A6"/>
    <w:rsid w:val="00A57445"/>
    <w:rsid w:val="00A6146A"/>
    <w:rsid w:val="00A6223C"/>
    <w:rsid w:val="00A64EA4"/>
    <w:rsid w:val="00A67EEB"/>
    <w:rsid w:val="00A84EAF"/>
    <w:rsid w:val="00A9143B"/>
    <w:rsid w:val="00A971E4"/>
    <w:rsid w:val="00AA58DB"/>
    <w:rsid w:val="00AB44F9"/>
    <w:rsid w:val="00AB549A"/>
    <w:rsid w:val="00AC0964"/>
    <w:rsid w:val="00AC20D4"/>
    <w:rsid w:val="00AC3434"/>
    <w:rsid w:val="00AC6AB7"/>
    <w:rsid w:val="00AD0BF9"/>
    <w:rsid w:val="00AD2459"/>
    <w:rsid w:val="00AF3046"/>
    <w:rsid w:val="00B00DD5"/>
    <w:rsid w:val="00B10C5C"/>
    <w:rsid w:val="00B116EC"/>
    <w:rsid w:val="00B12BD4"/>
    <w:rsid w:val="00B173E8"/>
    <w:rsid w:val="00B179AB"/>
    <w:rsid w:val="00B21CC6"/>
    <w:rsid w:val="00B24DFD"/>
    <w:rsid w:val="00B34384"/>
    <w:rsid w:val="00B37D6B"/>
    <w:rsid w:val="00B4646E"/>
    <w:rsid w:val="00B46821"/>
    <w:rsid w:val="00B51926"/>
    <w:rsid w:val="00B55C32"/>
    <w:rsid w:val="00B61B17"/>
    <w:rsid w:val="00B623DE"/>
    <w:rsid w:val="00B66477"/>
    <w:rsid w:val="00B71FE7"/>
    <w:rsid w:val="00B73357"/>
    <w:rsid w:val="00B77C79"/>
    <w:rsid w:val="00B81ABE"/>
    <w:rsid w:val="00B828A5"/>
    <w:rsid w:val="00B8791F"/>
    <w:rsid w:val="00B911E7"/>
    <w:rsid w:val="00B95A1D"/>
    <w:rsid w:val="00BA2F9C"/>
    <w:rsid w:val="00BA702F"/>
    <w:rsid w:val="00BB0D74"/>
    <w:rsid w:val="00BB4AFB"/>
    <w:rsid w:val="00BC293E"/>
    <w:rsid w:val="00BC7FBF"/>
    <w:rsid w:val="00BD14B3"/>
    <w:rsid w:val="00BE4FF9"/>
    <w:rsid w:val="00BE7C15"/>
    <w:rsid w:val="00BF138E"/>
    <w:rsid w:val="00BF2F0A"/>
    <w:rsid w:val="00BF56A6"/>
    <w:rsid w:val="00C01E21"/>
    <w:rsid w:val="00C01E3C"/>
    <w:rsid w:val="00C01FC9"/>
    <w:rsid w:val="00C13BBC"/>
    <w:rsid w:val="00C15399"/>
    <w:rsid w:val="00C24718"/>
    <w:rsid w:val="00C27DC3"/>
    <w:rsid w:val="00C34069"/>
    <w:rsid w:val="00C36562"/>
    <w:rsid w:val="00C3690A"/>
    <w:rsid w:val="00C37960"/>
    <w:rsid w:val="00C41247"/>
    <w:rsid w:val="00C50F9E"/>
    <w:rsid w:val="00C52F6F"/>
    <w:rsid w:val="00C555CC"/>
    <w:rsid w:val="00C613BF"/>
    <w:rsid w:val="00C62615"/>
    <w:rsid w:val="00C63792"/>
    <w:rsid w:val="00C67172"/>
    <w:rsid w:val="00C67EA7"/>
    <w:rsid w:val="00C70429"/>
    <w:rsid w:val="00C70FD8"/>
    <w:rsid w:val="00C818EA"/>
    <w:rsid w:val="00C81BFD"/>
    <w:rsid w:val="00C8261C"/>
    <w:rsid w:val="00C8313F"/>
    <w:rsid w:val="00C93231"/>
    <w:rsid w:val="00C944D5"/>
    <w:rsid w:val="00CA0D28"/>
    <w:rsid w:val="00CA10B3"/>
    <w:rsid w:val="00CA7218"/>
    <w:rsid w:val="00CA740A"/>
    <w:rsid w:val="00CB06F2"/>
    <w:rsid w:val="00CB4684"/>
    <w:rsid w:val="00CC55F3"/>
    <w:rsid w:val="00CD0010"/>
    <w:rsid w:val="00CD1F41"/>
    <w:rsid w:val="00CD27AF"/>
    <w:rsid w:val="00CD34C5"/>
    <w:rsid w:val="00CD67DF"/>
    <w:rsid w:val="00CE2AA8"/>
    <w:rsid w:val="00CE490C"/>
    <w:rsid w:val="00CE5EA9"/>
    <w:rsid w:val="00CF2211"/>
    <w:rsid w:val="00CF275C"/>
    <w:rsid w:val="00CF6DAE"/>
    <w:rsid w:val="00CF7300"/>
    <w:rsid w:val="00CF7821"/>
    <w:rsid w:val="00D0584E"/>
    <w:rsid w:val="00D144FC"/>
    <w:rsid w:val="00D148E2"/>
    <w:rsid w:val="00D1720F"/>
    <w:rsid w:val="00D21687"/>
    <w:rsid w:val="00D31C97"/>
    <w:rsid w:val="00D32C1B"/>
    <w:rsid w:val="00D37C20"/>
    <w:rsid w:val="00D401DF"/>
    <w:rsid w:val="00D445B2"/>
    <w:rsid w:val="00D44ECD"/>
    <w:rsid w:val="00D46E74"/>
    <w:rsid w:val="00D512D9"/>
    <w:rsid w:val="00D56EA7"/>
    <w:rsid w:val="00D5704C"/>
    <w:rsid w:val="00D66F2F"/>
    <w:rsid w:val="00D6796A"/>
    <w:rsid w:val="00D70CDC"/>
    <w:rsid w:val="00D7175B"/>
    <w:rsid w:val="00D73285"/>
    <w:rsid w:val="00D75A5E"/>
    <w:rsid w:val="00D8770F"/>
    <w:rsid w:val="00D91E9D"/>
    <w:rsid w:val="00D91EE5"/>
    <w:rsid w:val="00D94E85"/>
    <w:rsid w:val="00D95E26"/>
    <w:rsid w:val="00D977B5"/>
    <w:rsid w:val="00DA3E6C"/>
    <w:rsid w:val="00DB3D0F"/>
    <w:rsid w:val="00DB40C1"/>
    <w:rsid w:val="00DB734E"/>
    <w:rsid w:val="00DC43F2"/>
    <w:rsid w:val="00DC48B0"/>
    <w:rsid w:val="00DC5A82"/>
    <w:rsid w:val="00DD5CF0"/>
    <w:rsid w:val="00DD6301"/>
    <w:rsid w:val="00DE62E3"/>
    <w:rsid w:val="00DF0599"/>
    <w:rsid w:val="00DF0924"/>
    <w:rsid w:val="00DF1C68"/>
    <w:rsid w:val="00E11673"/>
    <w:rsid w:val="00E1481F"/>
    <w:rsid w:val="00E22278"/>
    <w:rsid w:val="00E34783"/>
    <w:rsid w:val="00E40AE4"/>
    <w:rsid w:val="00E44EA8"/>
    <w:rsid w:val="00E57547"/>
    <w:rsid w:val="00E70B1A"/>
    <w:rsid w:val="00E73BC0"/>
    <w:rsid w:val="00E9555F"/>
    <w:rsid w:val="00EA1E77"/>
    <w:rsid w:val="00EA27FF"/>
    <w:rsid w:val="00EA2B7F"/>
    <w:rsid w:val="00EA4B55"/>
    <w:rsid w:val="00EA55F6"/>
    <w:rsid w:val="00EB1C73"/>
    <w:rsid w:val="00EB45C3"/>
    <w:rsid w:val="00EB7451"/>
    <w:rsid w:val="00ED1ABB"/>
    <w:rsid w:val="00ED472B"/>
    <w:rsid w:val="00ED727F"/>
    <w:rsid w:val="00EE28AE"/>
    <w:rsid w:val="00EE4ACD"/>
    <w:rsid w:val="00EF7FED"/>
    <w:rsid w:val="00F00B94"/>
    <w:rsid w:val="00F02FC8"/>
    <w:rsid w:val="00F10037"/>
    <w:rsid w:val="00F119A0"/>
    <w:rsid w:val="00F13D23"/>
    <w:rsid w:val="00F151BA"/>
    <w:rsid w:val="00F223E9"/>
    <w:rsid w:val="00F2454D"/>
    <w:rsid w:val="00F25EAB"/>
    <w:rsid w:val="00F27A15"/>
    <w:rsid w:val="00F301F0"/>
    <w:rsid w:val="00F45043"/>
    <w:rsid w:val="00F56921"/>
    <w:rsid w:val="00F64ACA"/>
    <w:rsid w:val="00F715B4"/>
    <w:rsid w:val="00F726CC"/>
    <w:rsid w:val="00F72737"/>
    <w:rsid w:val="00F72E34"/>
    <w:rsid w:val="00F74364"/>
    <w:rsid w:val="00F75C53"/>
    <w:rsid w:val="00F84201"/>
    <w:rsid w:val="00F85207"/>
    <w:rsid w:val="00F8633A"/>
    <w:rsid w:val="00F8708A"/>
    <w:rsid w:val="00F93F15"/>
    <w:rsid w:val="00FA3427"/>
    <w:rsid w:val="00FA3747"/>
    <w:rsid w:val="00FA497C"/>
    <w:rsid w:val="00FA6BA1"/>
    <w:rsid w:val="00FA7BDA"/>
    <w:rsid w:val="00FB126A"/>
    <w:rsid w:val="00FB16D1"/>
    <w:rsid w:val="00FB211D"/>
    <w:rsid w:val="00FB3826"/>
    <w:rsid w:val="00FB4AE7"/>
    <w:rsid w:val="00FB5095"/>
    <w:rsid w:val="00FB5123"/>
    <w:rsid w:val="00FB651E"/>
    <w:rsid w:val="00FC4336"/>
    <w:rsid w:val="00FE11D9"/>
    <w:rsid w:val="00FE2CC2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22541"/>
  <w15:docId w15:val="{5824B357-4E80-4593-BB8C-31C59196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="Times New Roman" w:cs="Times New Roman"/>
      <w:szCs w:val="22"/>
      <w:lang w:val="en-US" w:eastAsia="en-US" w:bidi="en-US"/>
    </w:rPr>
  </w:style>
  <w:style w:type="paragraph" w:styleId="Titolo1">
    <w:name w:val="heading 1"/>
    <w:basedOn w:val="Normale"/>
    <w:qFormat/>
    <w:pPr>
      <w:keepNext/>
      <w:keepLines/>
      <w:shd w:val="clear" w:color="auto" w:fill="FFFFFF"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qFormat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olo3">
    <w:name w:val="heading 3"/>
    <w:basedOn w:val="Normale"/>
    <w:qFormat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qFormat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qFormat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basedOn w:val="Normale"/>
    <w:qFormat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Titolo7">
    <w:name w:val="heading 7"/>
    <w:basedOn w:val="Normale"/>
    <w:qFormat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Titolo8">
    <w:name w:val="heading 8"/>
    <w:basedOn w:val="Normale"/>
    <w:qFormat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Titolo9">
    <w:name w:val="heading 9"/>
    <w:basedOn w:val="Normale"/>
    <w:qFormat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unhideWhenUsed/>
    <w:rPr>
      <w:color w:val="0000FF"/>
      <w:u w:val="single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qFormat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Pr>
      <w:sz w:val="48"/>
      <w:szCs w:val="48"/>
    </w:rPr>
  </w:style>
  <w:style w:type="character" w:customStyle="1" w:styleId="SubtitleChar">
    <w:name w:val="Subtitle Char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Calibri" w:eastAsia="Calibri" w:hAnsi="Calibri"/>
    </w:rPr>
  </w:style>
  <w:style w:type="character" w:customStyle="1" w:styleId="WW8Num4z1">
    <w:name w:val="WW8Num4z1"/>
    <w:qFormat/>
    <w:rPr>
      <w:rFonts w:ascii="Courier New" w:hAnsi="Courier New"/>
    </w:rPr>
  </w:style>
  <w:style w:type="character" w:customStyle="1" w:styleId="WW8Num4z2">
    <w:name w:val="WW8Num4z2"/>
    <w:qFormat/>
    <w:rPr>
      <w:rFonts w:ascii="Wingdings" w:hAnsi="Wingdings"/>
    </w:rPr>
  </w:style>
  <w:style w:type="character" w:customStyle="1" w:styleId="WW8Num4z3">
    <w:name w:val="WW8Num4z3"/>
    <w:qFormat/>
    <w:rPr>
      <w:rFonts w:ascii="Symbol" w:hAnsi="Symbol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Calibri" w:eastAsia="Calibri" w:hAnsi="Calibri"/>
    </w:rPr>
  </w:style>
  <w:style w:type="character" w:customStyle="1" w:styleId="WW8Num5z1">
    <w:name w:val="WW8Num5z1"/>
    <w:qFormat/>
    <w:rPr>
      <w:rFonts w:ascii="Courier New" w:hAnsi="Courier New"/>
    </w:rPr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5z3">
    <w:name w:val="WW8Num5z3"/>
    <w:qFormat/>
    <w:rPr>
      <w:rFonts w:ascii="Symbol" w:hAnsi="Symbol"/>
    </w:rPr>
  </w:style>
  <w:style w:type="character" w:customStyle="1" w:styleId="WW8Num6z0">
    <w:name w:val="WW8Num6z0"/>
    <w:qFormat/>
    <w:rPr>
      <w:rFonts w:ascii="Symbol" w:hAnsi="Symbol"/>
    </w:rPr>
  </w:style>
  <w:style w:type="character" w:customStyle="1" w:styleId="WW8Num6z1">
    <w:name w:val="WW8Num6z1"/>
    <w:qFormat/>
    <w:rPr>
      <w:rFonts w:ascii="Courier New" w:hAnsi="Courier New"/>
    </w:rPr>
  </w:style>
  <w:style w:type="character" w:customStyle="1" w:styleId="WW8Num6z2">
    <w:name w:val="WW8Num6z2"/>
    <w:qFormat/>
    <w:rPr>
      <w:rFonts w:ascii="Wingdings" w:hAnsi="Wingdings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Carpredefinitoparagrafo4">
    <w:name w:val="Car. predefinito paragrafo4"/>
    <w:qFormat/>
  </w:style>
  <w:style w:type="character" w:customStyle="1" w:styleId="WW8Num8z0">
    <w:name w:val="WW8Num8z0"/>
    <w:qFormat/>
    <w:rPr>
      <w:rFonts w:ascii="Garamond" w:eastAsia="Times New Roman" w:hAnsi="Garamond"/>
    </w:rPr>
  </w:style>
  <w:style w:type="character" w:customStyle="1" w:styleId="WW8Num8z1">
    <w:name w:val="WW8Num8z1"/>
    <w:qFormat/>
    <w:rPr>
      <w:rFonts w:ascii="Courier New" w:hAnsi="Courier New"/>
    </w:rPr>
  </w:style>
  <w:style w:type="character" w:customStyle="1" w:styleId="WW8Num8z2">
    <w:name w:val="WW8Num8z2"/>
    <w:qFormat/>
    <w:rPr>
      <w:rFonts w:ascii="Wingdings" w:hAnsi="Wingdings"/>
    </w:rPr>
  </w:style>
  <w:style w:type="character" w:customStyle="1" w:styleId="WW8Num8z3">
    <w:name w:val="WW8Num8z3"/>
    <w:qFormat/>
    <w:rPr>
      <w:rFonts w:ascii="Symbol" w:hAnsi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Times New Roman" w:eastAsia="Times New Roman" w:hAnsi="Times New Roman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Calibri" w:eastAsia="Calibri" w:hAnsi="Calibri"/>
    </w:rPr>
  </w:style>
  <w:style w:type="character" w:customStyle="1" w:styleId="WW8Num12z1">
    <w:name w:val="WW8Num12z1"/>
    <w:qFormat/>
    <w:rPr>
      <w:rFonts w:ascii="Courier New" w:hAnsi="Courier New"/>
    </w:rPr>
  </w:style>
  <w:style w:type="character" w:customStyle="1" w:styleId="WW8Num12z2">
    <w:name w:val="WW8Num12z2"/>
    <w:qFormat/>
    <w:rPr>
      <w:rFonts w:ascii="Wingdings" w:hAnsi="Wingdings"/>
    </w:rPr>
  </w:style>
  <w:style w:type="character" w:customStyle="1" w:styleId="WW8Num12z3">
    <w:name w:val="WW8Num12z3"/>
    <w:qFormat/>
    <w:rPr>
      <w:rFonts w:ascii="Symbol" w:hAnsi="Symbol"/>
    </w:rPr>
  </w:style>
  <w:style w:type="character" w:customStyle="1" w:styleId="WW8Num13z0">
    <w:name w:val="WW8Num13z0"/>
    <w:qFormat/>
    <w:rPr>
      <w:rFonts w:ascii="Garamond" w:eastAsia="Arial Unicode MS" w:hAnsi="Garamond"/>
    </w:rPr>
  </w:style>
  <w:style w:type="character" w:customStyle="1" w:styleId="WW8Num13z1">
    <w:name w:val="WW8Num13z1"/>
    <w:qFormat/>
    <w:rPr>
      <w:rFonts w:ascii="Courier New" w:hAnsi="Courier New"/>
    </w:rPr>
  </w:style>
  <w:style w:type="character" w:customStyle="1" w:styleId="WW8Num13z2">
    <w:name w:val="WW8Num13z2"/>
    <w:qFormat/>
    <w:rPr>
      <w:rFonts w:ascii="Wingdings" w:hAnsi="Wingdings"/>
    </w:rPr>
  </w:style>
  <w:style w:type="character" w:customStyle="1" w:styleId="WW8Num13z3">
    <w:name w:val="WW8Num13z3"/>
    <w:qFormat/>
    <w:rPr>
      <w:rFonts w:ascii="Symbol" w:hAnsi="Symbol"/>
    </w:rPr>
  </w:style>
  <w:style w:type="character" w:customStyle="1" w:styleId="WW8Num14z0">
    <w:name w:val="WW8Num14z0"/>
    <w:qFormat/>
    <w:rPr>
      <w:rFonts w:ascii="Garamond" w:eastAsia="Arial Unicode MS" w:hAnsi="Garamond"/>
    </w:rPr>
  </w:style>
  <w:style w:type="character" w:customStyle="1" w:styleId="WW8Num14z1">
    <w:name w:val="WW8Num14z1"/>
    <w:qFormat/>
    <w:rPr>
      <w:rFonts w:ascii="Courier New" w:hAnsi="Courier New"/>
    </w:rPr>
  </w:style>
  <w:style w:type="character" w:customStyle="1" w:styleId="WW8Num14z2">
    <w:name w:val="WW8Num14z2"/>
    <w:qFormat/>
    <w:rPr>
      <w:rFonts w:ascii="Wingdings" w:hAnsi="Wingdings"/>
    </w:rPr>
  </w:style>
  <w:style w:type="character" w:customStyle="1" w:styleId="WW8Num14z3">
    <w:name w:val="WW8Num14z3"/>
    <w:qFormat/>
    <w:rPr>
      <w:rFonts w:ascii="Symbol" w:hAnsi="Symbol"/>
    </w:rPr>
  </w:style>
  <w:style w:type="character" w:customStyle="1" w:styleId="WW8Num15z0">
    <w:name w:val="WW8Num15z0"/>
    <w:qFormat/>
    <w:rPr>
      <w:rFonts w:ascii="Calibri" w:eastAsia="Calibri" w:hAnsi="Calibri"/>
    </w:rPr>
  </w:style>
  <w:style w:type="character" w:customStyle="1" w:styleId="WW8Num15z1">
    <w:name w:val="WW8Num15z1"/>
    <w:qFormat/>
    <w:rPr>
      <w:rFonts w:ascii="Courier New" w:hAnsi="Courier New"/>
    </w:rPr>
  </w:style>
  <w:style w:type="character" w:customStyle="1" w:styleId="WW8Num15z2">
    <w:name w:val="WW8Num15z2"/>
    <w:qFormat/>
    <w:rPr>
      <w:rFonts w:ascii="Wingdings" w:hAnsi="Wingdings"/>
    </w:rPr>
  </w:style>
  <w:style w:type="character" w:customStyle="1" w:styleId="WW8Num15z3">
    <w:name w:val="WW8Num15z3"/>
    <w:qFormat/>
    <w:rPr>
      <w:rFonts w:ascii="Symbol" w:hAnsi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Garamond" w:eastAsia="Arial Unicode MS" w:hAnsi="Garamond"/>
      <w:color w:val="000000"/>
      <w:lang w:val="en-US"/>
    </w:rPr>
  </w:style>
  <w:style w:type="character" w:customStyle="1" w:styleId="WW8Num17z1">
    <w:name w:val="WW8Num17z1"/>
    <w:qFormat/>
    <w:rPr>
      <w:rFonts w:ascii="Courier New" w:hAnsi="Courier New"/>
    </w:rPr>
  </w:style>
  <w:style w:type="character" w:customStyle="1" w:styleId="WW8Num17z2">
    <w:name w:val="WW8Num17z2"/>
    <w:qFormat/>
    <w:rPr>
      <w:rFonts w:ascii="Wingdings" w:hAnsi="Wingdings"/>
    </w:rPr>
  </w:style>
  <w:style w:type="character" w:customStyle="1" w:styleId="WW8Num17z3">
    <w:name w:val="WW8Num17z3"/>
    <w:qFormat/>
    <w:rPr>
      <w:rFonts w:ascii="Symbol" w:hAnsi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Garamond" w:eastAsia="Times New Roman" w:hAnsi="Garamond"/>
    </w:rPr>
  </w:style>
  <w:style w:type="character" w:customStyle="1" w:styleId="WW8Num20z1">
    <w:name w:val="WW8Num20z1"/>
    <w:qFormat/>
    <w:rPr>
      <w:rFonts w:ascii="Courier New" w:hAnsi="Courier New"/>
    </w:rPr>
  </w:style>
  <w:style w:type="character" w:customStyle="1" w:styleId="WW8Num20z2">
    <w:name w:val="WW8Num20z2"/>
    <w:qFormat/>
    <w:rPr>
      <w:rFonts w:ascii="Wingdings" w:hAnsi="Wingdings"/>
    </w:rPr>
  </w:style>
  <w:style w:type="character" w:customStyle="1" w:styleId="WW8Num20z3">
    <w:name w:val="WW8Num20z3"/>
    <w:qFormat/>
    <w:rPr>
      <w:rFonts w:ascii="Symbol" w:hAnsi="Symbol"/>
    </w:rPr>
  </w:style>
  <w:style w:type="character" w:customStyle="1" w:styleId="WW8Num21z0">
    <w:name w:val="WW8Num21z0"/>
    <w:qFormat/>
    <w:rPr>
      <w:rFonts w:ascii="Garamond" w:eastAsia="Times New Roman" w:hAnsi="Garamond"/>
      <w:b w:val="0"/>
    </w:rPr>
  </w:style>
  <w:style w:type="character" w:customStyle="1" w:styleId="WW8Num21z1">
    <w:name w:val="WW8Num21z1"/>
    <w:qFormat/>
    <w:rPr>
      <w:rFonts w:ascii="Courier New" w:hAnsi="Courier New"/>
    </w:rPr>
  </w:style>
  <w:style w:type="character" w:customStyle="1" w:styleId="WW8Num21z2">
    <w:name w:val="WW8Num21z2"/>
    <w:qFormat/>
    <w:rPr>
      <w:rFonts w:ascii="Wingdings" w:hAnsi="Wingdings"/>
    </w:rPr>
  </w:style>
  <w:style w:type="character" w:customStyle="1" w:styleId="WW8Num21z3">
    <w:name w:val="WW8Num21z3"/>
    <w:qFormat/>
    <w:rPr>
      <w:rFonts w:ascii="Symbol" w:hAnsi="Symbol"/>
    </w:rPr>
  </w:style>
  <w:style w:type="character" w:customStyle="1" w:styleId="WW8Num22z0">
    <w:name w:val="WW8Num22z0"/>
    <w:qFormat/>
    <w:rPr>
      <w:rFonts w:ascii="Garamond" w:eastAsia="Arial Unicode MS" w:hAnsi="Garamond"/>
      <w:color w:val="000000"/>
      <w:lang w:val="en-US"/>
    </w:rPr>
  </w:style>
  <w:style w:type="character" w:customStyle="1" w:styleId="WW8Num22z1">
    <w:name w:val="WW8Num22z1"/>
    <w:qFormat/>
    <w:rPr>
      <w:rFonts w:ascii="Courier New" w:hAnsi="Courier New"/>
    </w:rPr>
  </w:style>
  <w:style w:type="character" w:customStyle="1" w:styleId="WW8Num22z2">
    <w:name w:val="WW8Num22z2"/>
    <w:qFormat/>
    <w:rPr>
      <w:rFonts w:ascii="Wingdings" w:hAnsi="Wingdings"/>
    </w:rPr>
  </w:style>
  <w:style w:type="character" w:customStyle="1" w:styleId="WW8Num22z3">
    <w:name w:val="WW8Num22z3"/>
    <w:qFormat/>
    <w:rPr>
      <w:rFonts w:ascii="Symbol" w:hAnsi="Symbol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Carpredefinitoparagrafo3">
    <w:name w:val="Car. predefinito paragrafo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Carpredefinitoparagrafo2">
    <w:name w:val="Car. predefinito paragrafo2"/>
    <w:qFormat/>
  </w:style>
  <w:style w:type="character" w:customStyle="1" w:styleId="Carpredefinitoparagrafo1">
    <w:name w:val="Car. predefinito paragrafo1"/>
    <w:qFormat/>
  </w:style>
  <w:style w:type="character" w:customStyle="1" w:styleId="Caratterepredefinitoparagrafo">
    <w:name w:val="Carattere predefinito paragrafo"/>
    <w:qFormat/>
  </w:style>
  <w:style w:type="character" w:customStyle="1" w:styleId="Caratteredinumerazione">
    <w:name w:val="Carattere di numerazione"/>
    <w:qFormat/>
  </w:style>
  <w:style w:type="character" w:customStyle="1" w:styleId="Titolo3Carattere">
    <w:name w:val="Titolo 3 Carattere"/>
    <w:qFormat/>
    <w:rPr>
      <w:rFonts w:ascii="Calibri Light" w:eastAsia="Times New Roman" w:hAnsi="Calibri Light"/>
      <w:b/>
      <w:bCs/>
      <w:sz w:val="26"/>
      <w:szCs w:val="26"/>
    </w:rPr>
  </w:style>
  <w:style w:type="character" w:customStyle="1" w:styleId="SottotitoloCarattere">
    <w:name w:val="Sottotitolo Carattere"/>
    <w:qFormat/>
    <w:rPr>
      <w:sz w:val="24"/>
    </w:rPr>
  </w:style>
  <w:style w:type="character" w:customStyle="1" w:styleId="RientrocorpodeltestoCarattere">
    <w:name w:val="Rientro corpo del testo Carattere"/>
    <w:qFormat/>
    <w:rPr>
      <w:sz w:val="24"/>
      <w:szCs w:val="24"/>
    </w:rPr>
  </w:style>
  <w:style w:type="character" w:customStyle="1" w:styleId="Titolo1Carattere">
    <w:name w:val="Titolo 1 Carattere"/>
    <w:qFormat/>
    <w:rPr>
      <w:rFonts w:ascii="Calibri Light" w:eastAsia="Times New Roman" w:hAnsi="Calibri Light"/>
      <w:b/>
      <w:bCs/>
      <w:sz w:val="32"/>
      <w:szCs w:val="32"/>
    </w:rPr>
  </w:style>
  <w:style w:type="character" w:customStyle="1" w:styleId="Titolo2Carattere">
    <w:name w:val="Titolo 2 Carattere"/>
    <w:qFormat/>
    <w:rPr>
      <w:b/>
      <w:bCs/>
      <w:sz w:val="24"/>
      <w:szCs w:val="24"/>
    </w:rPr>
  </w:style>
  <w:style w:type="character" w:customStyle="1" w:styleId="PreformattatoHTMLCarattere">
    <w:name w:val="Preformattato HTML Carattere"/>
    <w:qFormat/>
    <w:rPr>
      <w:rFonts w:ascii="Courier New" w:hAnsi="Courier New"/>
    </w:rPr>
  </w:style>
  <w:style w:type="character" w:customStyle="1" w:styleId="TestofumettoCarattere">
    <w:name w:val="Testo fumetto Carattere"/>
    <w:qFormat/>
    <w:rPr>
      <w:rFonts w:ascii="Tahoma" w:hAnsi="Tahoma"/>
      <w:sz w:val="16"/>
      <w:szCs w:val="16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PidipaginaCarattere">
    <w:name w:val="Piè di pagina Carattere"/>
    <w:qFormat/>
    <w:rPr>
      <w:sz w:val="24"/>
      <w:szCs w:val="24"/>
    </w:rPr>
  </w:style>
  <w:style w:type="character" w:customStyle="1" w:styleId="Enfasi">
    <w:name w:val="Enfasi"/>
    <w:qFormat/>
    <w:rPr>
      <w:i/>
      <w:iCs/>
    </w:rPr>
  </w:style>
  <w:style w:type="character" w:customStyle="1" w:styleId="Punti">
    <w:name w:val="Punti"/>
    <w:qFormat/>
    <w:rPr>
      <w:rFonts w:ascii="OpenSymbol" w:eastAsia="OpenSymbol" w:hAnsi="OpenSymbol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</w:style>
  <w:style w:type="character" w:customStyle="1" w:styleId="ListLabel27">
    <w:name w:val="ListLabel 27"/>
    <w:qFormat/>
  </w:style>
  <w:style w:type="character" w:customStyle="1" w:styleId="ListLabel28">
    <w:name w:val="ListLabel 28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29">
    <w:name w:val="ListLabel 29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0">
    <w:name w:val="ListLabel 30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1">
    <w:name w:val="ListLabel 31"/>
    <w:qFormat/>
    <w:rPr>
      <w:rFonts w:ascii="Times New Roman" w:eastAsia="Calibri" w:hAnsi="Times New Roman"/>
      <w:b w:val="0"/>
      <w:bCs w:val="0"/>
      <w:i w:val="0"/>
      <w:caps w:val="0"/>
      <w:smallCaps w:val="0"/>
      <w:strike w:val="0"/>
      <w:dstrike w:val="0"/>
      <w:color w:val="0062A3"/>
      <w:spacing w:val="0"/>
      <w:sz w:val="23"/>
      <w:szCs w:val="24"/>
      <w:highlight w:val="white"/>
      <w:u w:val="none"/>
      <w:lang w:val="en-US"/>
    </w:rPr>
  </w:style>
  <w:style w:type="character" w:customStyle="1" w:styleId="ListLabel33">
    <w:name w:val="ListLabel 33"/>
    <w:qFormat/>
    <w:rPr>
      <w:rFonts w:ascii="Times New Roman" w:hAnsi="Times New Roman"/>
      <w:sz w:val="24"/>
      <w:szCs w:val="24"/>
    </w:rPr>
  </w:style>
  <w:style w:type="character" w:customStyle="1" w:styleId="ListLabel34">
    <w:name w:val="ListLabel 34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5">
    <w:name w:val="ListLabel 35"/>
    <w:qFormat/>
    <w:rPr>
      <w:rFonts w:ascii="Times New Roman" w:hAnsi="Times New Roman"/>
      <w:sz w:val="24"/>
      <w:szCs w:val="24"/>
    </w:rPr>
  </w:style>
  <w:style w:type="character" w:customStyle="1" w:styleId="ListLabel36">
    <w:name w:val="ListLabel 36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7">
    <w:name w:val="ListLabel 37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8">
    <w:name w:val="ListLabel 38"/>
    <w:qFormat/>
    <w:rPr>
      <w:rFonts w:ascii="Times New Roman" w:hAnsi="Times New Roman"/>
      <w:i w:val="0"/>
      <w:iCs w:val="0"/>
      <w:sz w:val="24"/>
      <w:szCs w:val="24"/>
    </w:rPr>
  </w:style>
  <w:style w:type="character" w:customStyle="1" w:styleId="ListLabel39">
    <w:name w:val="ListLabel 39"/>
    <w:qFormat/>
    <w:rPr>
      <w:rFonts w:ascii="Times New Roman" w:eastAsia="Arial Unicode MS" w:hAnsi="Times New Roman" w:cs="Times New Roman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ascii="Palatino Linotype" w:eastAsia="Palatino Linotype" w:hAnsi="Palatino Linotype" w:cs="Palatino Linotype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ascii="Palatino Linotype" w:eastAsia="Palatino Linotype" w:hAnsi="Palatino Linotype" w:cs="Palatino Linotype"/>
    </w:rPr>
  </w:style>
  <w:style w:type="character" w:customStyle="1" w:styleId="ListLabel54">
    <w:name w:val="ListLabel 54"/>
    <w:qFormat/>
    <w:rPr>
      <w:rFonts w:ascii="inherit" w:hAnsi="inherit"/>
      <w:strike w:val="0"/>
      <w:dstrike w:val="0"/>
      <w:color w:val="555555"/>
      <w:sz w:val="20"/>
      <w:u w:val="none"/>
    </w:rPr>
  </w:style>
  <w:style w:type="character" w:customStyle="1" w:styleId="ListLabel55">
    <w:name w:val="ListLabel 55"/>
    <w:qFormat/>
    <w:rPr>
      <w:rFonts w:ascii="inherit" w:hAnsi="inherit"/>
      <w:strike w:val="0"/>
      <w:dstrike w:val="0"/>
      <w:color w:val="791900"/>
      <w:sz w:val="18"/>
      <w:u w:val="none"/>
    </w:rPr>
  </w:style>
  <w:style w:type="character" w:customStyle="1" w:styleId="ListLabel56">
    <w:name w:val="ListLabel 56"/>
    <w:qFormat/>
    <w:rPr>
      <w:rFonts w:ascii="Palatino Linotype" w:eastAsia="Palatino Linotype" w:hAnsi="Palatino Linotype" w:cs="Palatino Linotype"/>
    </w:rPr>
  </w:style>
  <w:style w:type="character" w:customStyle="1" w:styleId="ListLabel57">
    <w:name w:val="ListLabel 57"/>
    <w:qFormat/>
    <w:rPr>
      <w:rFonts w:ascii="Palatino Linotype" w:eastAsia="Palatino Linotype" w:hAnsi="Palatino Linotype" w:cs="Palatino Linotype"/>
    </w:rPr>
  </w:style>
  <w:style w:type="character" w:customStyle="1" w:styleId="ListLabel58">
    <w:name w:val="ListLabel 58"/>
    <w:qFormat/>
    <w:rPr>
      <w:rFonts w:ascii="Palatino Linotype" w:eastAsia="Palatino Linotype" w:hAnsi="Palatino Linotype" w:cs="Palatino Linotype"/>
    </w:rPr>
  </w:style>
  <w:style w:type="character" w:customStyle="1" w:styleId="ListLabel59">
    <w:name w:val="ListLabel 5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0">
    <w:name w:val="ListLabel 6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1">
    <w:name w:val="ListLabel 61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2">
    <w:name w:val="ListLabel 6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3">
    <w:name w:val="ListLabel 6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4">
    <w:name w:val="ListLabel 6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5">
    <w:name w:val="ListLabel 6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6">
    <w:name w:val="ListLabel 66"/>
    <w:qFormat/>
    <w:rPr>
      <w:rFonts w:eastAsia="Arial" w:cs="Arial"/>
    </w:rPr>
  </w:style>
  <w:style w:type="character" w:customStyle="1" w:styleId="ListLabel67">
    <w:name w:val="ListLabel 67"/>
    <w:qFormat/>
    <w:rPr>
      <w:rFonts w:eastAsia="Courier New" w:cs="Courier New"/>
    </w:rPr>
  </w:style>
  <w:style w:type="character" w:customStyle="1" w:styleId="ListLabel68">
    <w:name w:val="ListLabel 68"/>
    <w:qFormat/>
    <w:rPr>
      <w:rFonts w:eastAsia="Wingdings" w:cs="Wingdings"/>
    </w:rPr>
  </w:style>
  <w:style w:type="character" w:customStyle="1" w:styleId="ListLabel69">
    <w:name w:val="ListLabel 69"/>
    <w:qFormat/>
    <w:rPr>
      <w:rFonts w:eastAsia="Symbol" w:cs="Symbol"/>
    </w:rPr>
  </w:style>
  <w:style w:type="character" w:customStyle="1" w:styleId="ListLabel70">
    <w:name w:val="ListLabel 70"/>
    <w:qFormat/>
    <w:rPr>
      <w:rFonts w:eastAsia="Courier New" w:cs="Courier New"/>
    </w:rPr>
  </w:style>
  <w:style w:type="character" w:customStyle="1" w:styleId="ListLabel71">
    <w:name w:val="ListLabel 71"/>
    <w:qFormat/>
    <w:rPr>
      <w:rFonts w:eastAsia="Wingdings" w:cs="Wingdings"/>
    </w:rPr>
  </w:style>
  <w:style w:type="character" w:customStyle="1" w:styleId="ListLabel72">
    <w:name w:val="ListLabel 72"/>
    <w:qFormat/>
    <w:rPr>
      <w:rFonts w:eastAsia="Symbol" w:cs="Symbol"/>
    </w:rPr>
  </w:style>
  <w:style w:type="character" w:customStyle="1" w:styleId="ListLabel73">
    <w:name w:val="ListLabel 73"/>
    <w:qFormat/>
    <w:rPr>
      <w:rFonts w:eastAsia="Courier New" w:cs="Courier New"/>
    </w:rPr>
  </w:style>
  <w:style w:type="character" w:customStyle="1" w:styleId="ListLabel74">
    <w:name w:val="ListLabel 74"/>
    <w:qFormat/>
    <w:rPr>
      <w:rFonts w:eastAsia="Wingdings" w:cs="Wingdings"/>
    </w:rPr>
  </w:style>
  <w:style w:type="character" w:customStyle="1" w:styleId="ListLabel75">
    <w:name w:val="ListLabel 7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6">
    <w:name w:val="ListLabel 7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7">
    <w:name w:val="ListLabel 7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8">
    <w:name w:val="ListLabel 78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9">
    <w:name w:val="ListLabel 7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0">
    <w:name w:val="ListLabel 8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1">
    <w:name w:val="ListLabel 81"/>
    <w:qFormat/>
  </w:style>
  <w:style w:type="character" w:customStyle="1" w:styleId="ListLabel82">
    <w:name w:val="ListLabel 8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3">
    <w:name w:val="ListLabel 8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4">
    <w:name w:val="ListLabel 84"/>
    <w:qFormat/>
    <w:rPr>
      <w:rFonts w:eastAsia="Arial" w:cs="Arial"/>
      <w:sz w:val="24"/>
    </w:rPr>
  </w:style>
  <w:style w:type="character" w:customStyle="1" w:styleId="ListLabel85">
    <w:name w:val="ListLabel 85"/>
    <w:qFormat/>
    <w:rPr>
      <w:rFonts w:eastAsia="Courier New" w:cs="Courier New"/>
    </w:rPr>
  </w:style>
  <w:style w:type="character" w:customStyle="1" w:styleId="ListLabel86">
    <w:name w:val="ListLabel 86"/>
    <w:qFormat/>
    <w:rPr>
      <w:rFonts w:eastAsia="Wingdings" w:cs="Wingdings"/>
    </w:rPr>
  </w:style>
  <w:style w:type="character" w:customStyle="1" w:styleId="ListLabel87">
    <w:name w:val="ListLabel 87"/>
    <w:qFormat/>
    <w:rPr>
      <w:rFonts w:eastAsia="Symbol" w:cs="Symbol"/>
    </w:rPr>
  </w:style>
  <w:style w:type="character" w:customStyle="1" w:styleId="ListLabel88">
    <w:name w:val="ListLabel 88"/>
    <w:qFormat/>
    <w:rPr>
      <w:rFonts w:eastAsia="Courier New" w:cs="Courier New"/>
    </w:rPr>
  </w:style>
  <w:style w:type="character" w:customStyle="1" w:styleId="ListLabel89">
    <w:name w:val="ListLabel 89"/>
    <w:qFormat/>
    <w:rPr>
      <w:rFonts w:eastAsia="Wingdings" w:cs="Wingdings"/>
    </w:rPr>
  </w:style>
  <w:style w:type="character" w:customStyle="1" w:styleId="ListLabel90">
    <w:name w:val="ListLabel 90"/>
    <w:qFormat/>
    <w:rPr>
      <w:rFonts w:eastAsia="Symbol" w:cs="Symbol"/>
    </w:rPr>
  </w:style>
  <w:style w:type="character" w:customStyle="1" w:styleId="ListLabel91">
    <w:name w:val="ListLabel 91"/>
    <w:qFormat/>
    <w:rPr>
      <w:rFonts w:eastAsia="Courier New" w:cs="Courier New"/>
    </w:rPr>
  </w:style>
  <w:style w:type="character" w:customStyle="1" w:styleId="ListLabel92">
    <w:name w:val="ListLabel 92"/>
    <w:qFormat/>
    <w:rPr>
      <w:rFonts w:eastAsia="Wingdings" w:cs="Wingdings"/>
    </w:rPr>
  </w:style>
  <w:style w:type="character" w:customStyle="1" w:styleId="ListLabel93">
    <w:name w:val="ListLabel 9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4">
    <w:name w:val="ListLabel 9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5">
    <w:name w:val="ListLabel 9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6">
    <w:name w:val="ListLabel 9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7">
    <w:name w:val="ListLabel 9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8">
    <w:name w:val="ListLabel 98"/>
    <w:qFormat/>
    <w:rPr>
      <w:rFonts w:ascii="Arial;Helvetica;sans-serif" w:eastAsia="Arial" w:hAnsi="Arial;Helvetica;sans-serif" w:cs="Arial"/>
      <w:b w:val="0"/>
      <w:i w:val="0"/>
      <w:caps w:val="0"/>
      <w:smallCaps w:val="0"/>
      <w:color w:val="000000"/>
      <w:spacing w:val="0"/>
      <w:sz w:val="24"/>
      <w:szCs w:val="24"/>
      <w:lang w:val="it-IT"/>
    </w:rPr>
  </w:style>
  <w:style w:type="character" w:customStyle="1" w:styleId="ListLabel99">
    <w:name w:val="ListLabel 99"/>
    <w:qFormat/>
    <w:rPr>
      <w:rFonts w:ascii="Palatino Linotype" w:eastAsia="Palatino Linotype" w:hAnsi="Palatino Linotype" w:cs="Palatino Linotype"/>
      <w:lang w:val="it-IT"/>
    </w:rPr>
  </w:style>
  <w:style w:type="paragraph" w:styleId="Titolo">
    <w:name w:val="Title"/>
    <w:basedOn w:val="Normale"/>
    <w:next w:val="Corpotesto"/>
    <w:qFormat/>
    <w:pPr>
      <w:shd w:val="clear" w:color="auto" w:fill="FFFFFF"/>
      <w:spacing w:before="300" w:after="200"/>
      <w:contextualSpacing/>
    </w:pPr>
    <w:rPr>
      <w:sz w:val="48"/>
      <w:szCs w:val="48"/>
    </w:rPr>
  </w:style>
  <w:style w:type="paragraph" w:styleId="Corpotesto">
    <w:name w:val="Body Text"/>
    <w:basedOn w:val="Normale"/>
    <w:pPr>
      <w:widowControl w:val="0"/>
      <w:shd w:val="clear" w:color="auto" w:fill="FFFFFF"/>
      <w:spacing w:after="120"/>
    </w:pPr>
  </w:style>
  <w:style w:type="paragraph" w:styleId="Elenco">
    <w:name w:val="List"/>
    <w:basedOn w:val="Normale"/>
    <w:pPr>
      <w:widowControl w:val="0"/>
      <w:shd w:val="clear" w:color="auto" w:fill="FFFFFF"/>
    </w:pPr>
  </w:style>
  <w:style w:type="paragraph" w:styleId="Didascalia">
    <w:name w:val="caption"/>
    <w:basedOn w:val="Normale"/>
    <w:qFormat/>
    <w:pPr>
      <w:widowControl w:val="0"/>
      <w:shd w:val="clear" w:color="auto" w:fill="FFFFFF"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widowControl w:val="0"/>
      <w:shd w:val="clear" w:color="auto" w:fill="FFFFFF"/>
    </w:pPr>
  </w:style>
  <w:style w:type="paragraph" w:styleId="Paragrafoelenco">
    <w:name w:val="List Paragraph"/>
    <w:basedOn w:val="Predefinito"/>
    <w:link w:val="ParagrafoelencoCarattere"/>
    <w:qFormat/>
    <w:pPr>
      <w:spacing w:after="160" w:line="252" w:lineRule="auto"/>
      <w:ind w:left="720"/>
    </w:pPr>
    <w:rPr>
      <w:rFonts w:ascii="Calibri" w:eastAsia="Calibri" w:hAnsi="Calibri"/>
      <w:color w:val="000000"/>
      <w:sz w:val="22"/>
      <w:szCs w:val="22"/>
    </w:rPr>
  </w:style>
  <w:style w:type="paragraph" w:styleId="Nessunaspaziatura">
    <w:name w:val="No Spacing"/>
    <w:qFormat/>
    <w:rPr>
      <w:rFonts w:eastAsia="Times New Roman" w:cs="Times New Roman"/>
      <w:szCs w:val="22"/>
      <w:lang w:val="en-US" w:eastAsia="en-US" w:bidi="en-US"/>
    </w:rPr>
  </w:style>
  <w:style w:type="paragraph" w:styleId="Sottotitolo">
    <w:name w:val="Subtitle"/>
    <w:basedOn w:val="Normale"/>
    <w:qFormat/>
    <w:pPr>
      <w:widowControl w:val="0"/>
      <w:shd w:val="clear" w:color="auto" w:fill="FFFFFF"/>
      <w:jc w:val="both"/>
    </w:pPr>
    <w:rPr>
      <w:szCs w:val="20"/>
    </w:rPr>
  </w:style>
  <w:style w:type="paragraph" w:styleId="Citazione">
    <w:name w:val="Quote"/>
    <w:qFormat/>
    <w:pPr>
      <w:widowControl w:val="0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Citazioneintensa">
    <w:name w:val="Intense Quote"/>
    <w:qFormat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Intestazione">
    <w:name w:val="header"/>
    <w:basedOn w:val="Normale"/>
    <w:pPr>
      <w:keepNext/>
      <w:widowControl w:val="0"/>
      <w:shd w:val="clear" w:color="auto" w:fill="FFFFFF"/>
      <w:spacing w:before="240" w:after="120"/>
    </w:pPr>
    <w:rPr>
      <w:rFonts w:ascii="Arial" w:eastAsia="Microsoft YaHei" w:hAnsi="Arial"/>
      <w:sz w:val="28"/>
      <w:szCs w:val="28"/>
    </w:rPr>
  </w:style>
  <w:style w:type="paragraph" w:styleId="Pidipagina">
    <w:name w:val="footer"/>
    <w:basedOn w:val="Normale"/>
    <w:pPr>
      <w:widowControl w:val="0"/>
      <w:shd w:val="clear" w:color="auto" w:fill="FFFFFF"/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pPr>
      <w:shd w:val="clear" w:color="auto" w:fill="FFFFFF"/>
      <w:spacing w:after="40"/>
    </w:pPr>
    <w:rPr>
      <w:sz w:val="18"/>
    </w:rPr>
  </w:style>
  <w:style w:type="paragraph" w:styleId="Sommario1">
    <w:name w:val="toc 1"/>
    <w:basedOn w:val="Indice"/>
    <w:pPr>
      <w:spacing w:after="57"/>
    </w:pPr>
  </w:style>
  <w:style w:type="paragraph" w:styleId="Sommario2">
    <w:name w:val="toc 2"/>
    <w:basedOn w:val="Indice"/>
    <w:pPr>
      <w:spacing w:after="57"/>
      <w:ind w:left="283"/>
    </w:pPr>
  </w:style>
  <w:style w:type="paragraph" w:styleId="Sommario3">
    <w:name w:val="toc 3"/>
    <w:basedOn w:val="Indice"/>
    <w:pPr>
      <w:spacing w:after="57"/>
      <w:ind w:left="567"/>
    </w:pPr>
  </w:style>
  <w:style w:type="paragraph" w:styleId="Sommario4">
    <w:name w:val="toc 4"/>
    <w:basedOn w:val="Indice"/>
    <w:pPr>
      <w:spacing w:after="57"/>
      <w:ind w:left="850"/>
    </w:pPr>
  </w:style>
  <w:style w:type="paragraph" w:styleId="Sommario5">
    <w:name w:val="toc 5"/>
    <w:basedOn w:val="Indice"/>
    <w:pPr>
      <w:spacing w:after="57"/>
      <w:ind w:left="1134"/>
    </w:pPr>
  </w:style>
  <w:style w:type="paragraph" w:styleId="Sommario6">
    <w:name w:val="toc 6"/>
    <w:basedOn w:val="Indice"/>
    <w:pPr>
      <w:spacing w:after="57"/>
      <w:ind w:left="1417"/>
    </w:pPr>
  </w:style>
  <w:style w:type="paragraph" w:styleId="Sommario7">
    <w:name w:val="toc 7"/>
    <w:basedOn w:val="Indice"/>
    <w:pPr>
      <w:spacing w:after="57"/>
      <w:ind w:left="1701"/>
    </w:pPr>
  </w:style>
  <w:style w:type="paragraph" w:styleId="Sommario8">
    <w:name w:val="toc 8"/>
    <w:basedOn w:val="Indice"/>
    <w:pPr>
      <w:spacing w:after="57"/>
      <w:ind w:left="1984"/>
    </w:pPr>
  </w:style>
  <w:style w:type="paragraph" w:styleId="Sommario9">
    <w:name w:val="toc 9"/>
    <w:basedOn w:val="Indice"/>
    <w:pPr>
      <w:spacing w:after="57"/>
      <w:ind w:left="2268"/>
    </w:pPr>
  </w:style>
  <w:style w:type="paragraph" w:styleId="Titolosommario">
    <w:name w:val="TOC Heading"/>
    <w:qFormat/>
    <w:rPr>
      <w:rFonts w:eastAsia="Times New Roman" w:cs="Times New Roman"/>
      <w:szCs w:val="22"/>
      <w:lang w:val="en-US" w:eastAsia="en-US" w:bidi="en-US"/>
    </w:rPr>
  </w:style>
  <w:style w:type="paragraph" w:customStyle="1" w:styleId="Predefinito">
    <w:name w:val="Predefinito"/>
    <w:qFormat/>
    <w:rPr>
      <w:rFonts w:eastAsia="Times New Roman" w:cs="Times New Roman"/>
      <w:sz w:val="24"/>
      <w:lang w:bidi="ar-SA"/>
    </w:rPr>
  </w:style>
  <w:style w:type="paragraph" w:customStyle="1" w:styleId="Intestazione1">
    <w:name w:val="Intestazione 1"/>
    <w:basedOn w:val="Predefinito"/>
    <w:qFormat/>
    <w:pPr>
      <w:jc w:val="right"/>
    </w:pPr>
    <w:rPr>
      <w:rFonts w:ascii="Arial Unicode MS" w:eastAsia="Arial Unicode MS" w:hAnsi="Arial Unicode MS"/>
      <w:b/>
      <w:bCs/>
      <w:sz w:val="48"/>
      <w:szCs w:val="48"/>
    </w:rPr>
  </w:style>
  <w:style w:type="paragraph" w:customStyle="1" w:styleId="Intestazione2">
    <w:name w:val="Intestazione 2"/>
    <w:basedOn w:val="Predefinito"/>
    <w:qFormat/>
    <w:pPr>
      <w:keepNext/>
      <w:widowControl w:val="0"/>
      <w:jc w:val="center"/>
    </w:pPr>
    <w:rPr>
      <w:b/>
      <w:bCs/>
    </w:rPr>
  </w:style>
  <w:style w:type="paragraph" w:customStyle="1" w:styleId="Intestazione3">
    <w:name w:val="Intestazione 3"/>
    <w:basedOn w:val="Predefinito"/>
    <w:qFormat/>
    <w:pPr>
      <w:keepNext/>
      <w:spacing w:before="240" w:after="60"/>
    </w:pPr>
    <w:rPr>
      <w:rFonts w:ascii="Calibri Light" w:hAnsi="Calibri Light"/>
      <w:b/>
      <w:bCs/>
      <w:sz w:val="26"/>
      <w:szCs w:val="26"/>
    </w:rPr>
  </w:style>
  <w:style w:type="paragraph" w:customStyle="1" w:styleId="Intestazione4">
    <w:name w:val="Intestazione 4"/>
    <w:basedOn w:val="Predefinito"/>
    <w:qFormat/>
    <w:pPr>
      <w:keepNext/>
      <w:jc w:val="both"/>
    </w:pPr>
    <w:rPr>
      <w:b/>
      <w:bCs/>
    </w:rPr>
  </w:style>
  <w:style w:type="paragraph" w:customStyle="1" w:styleId="Titolo30">
    <w:name w:val="Titolo3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20">
    <w:name w:val="Titolo2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testazione20">
    <w:name w:val="Intestazione2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Predefinito"/>
    <w:qFormat/>
    <w:pPr>
      <w:spacing w:before="120" w:after="120"/>
    </w:pPr>
    <w:rPr>
      <w:i/>
      <w:iCs/>
    </w:rPr>
  </w:style>
  <w:style w:type="paragraph" w:customStyle="1" w:styleId="Titolo10">
    <w:name w:val="Titolo1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Rigadintestazione">
    <w:name w:val="Riga d'intestazione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testazione10">
    <w:name w:val="Intestazione1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Predefinito"/>
    <w:qFormat/>
    <w:pPr>
      <w:spacing w:before="120" w:after="120"/>
    </w:pPr>
    <w:rPr>
      <w:i/>
      <w:iCs/>
    </w:rPr>
  </w:style>
  <w:style w:type="paragraph" w:styleId="NormaleWeb">
    <w:name w:val="Normal (Web)"/>
    <w:basedOn w:val="Predefinito"/>
    <w:qFormat/>
    <w:pPr>
      <w:spacing w:before="280" w:after="119"/>
    </w:pPr>
    <w:rPr>
      <w:rFonts w:ascii="Arial Unicode MS" w:eastAsia="Arial Unicode MS" w:hAnsi="Arial Unicode MS"/>
    </w:rPr>
  </w:style>
  <w:style w:type="paragraph" w:customStyle="1" w:styleId="Contenutotabella">
    <w:name w:val="Contenuto tabella"/>
    <w:basedOn w:val="Predefinito"/>
    <w:qFormat/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customStyle="1" w:styleId="Corpodeltesto21">
    <w:name w:val="Corpo del testo 21"/>
    <w:basedOn w:val="Predefinito"/>
    <w:qFormat/>
    <w:pPr>
      <w:jc w:val="both"/>
    </w:pPr>
    <w:rPr>
      <w:color w:val="000000"/>
      <w:szCs w:val="20"/>
    </w:rPr>
  </w:style>
  <w:style w:type="paragraph" w:customStyle="1" w:styleId="Normale2">
    <w:name w:val="Normale2"/>
    <w:qFormat/>
    <w:pPr>
      <w:spacing w:after="160" w:line="252" w:lineRule="auto"/>
    </w:pPr>
    <w:rPr>
      <w:rFonts w:ascii="Liberation Serif" w:hAnsi="Liberation Serif" w:cs="Times New Roman"/>
      <w:sz w:val="24"/>
    </w:rPr>
  </w:style>
  <w:style w:type="paragraph" w:customStyle="1" w:styleId="Standard">
    <w:name w:val="Standard"/>
    <w:qFormat/>
    <w:pPr>
      <w:spacing w:after="160" w:line="252" w:lineRule="auto"/>
    </w:pPr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styleId="Rientrocorpodeltesto">
    <w:name w:val="Body Text Indent"/>
    <w:basedOn w:val="Predefinito"/>
    <w:pPr>
      <w:spacing w:after="120"/>
      <w:ind w:left="283"/>
    </w:pPr>
  </w:style>
  <w:style w:type="paragraph" w:customStyle="1" w:styleId="Nomesociet">
    <w:name w:val="Nome società"/>
    <w:basedOn w:val="Predefinito"/>
    <w:qFormat/>
    <w:pPr>
      <w:widowControl w:val="0"/>
      <w:spacing w:line="280" w:lineRule="atLeast"/>
      <w:jc w:val="both"/>
    </w:pPr>
    <w:rPr>
      <w:rFonts w:ascii="Arial Black" w:eastAsia="Arial Unicode MS" w:hAnsi="Arial Black"/>
      <w:spacing w:val="-21"/>
      <w:sz w:val="32"/>
      <w:szCs w:val="20"/>
      <w:lang w:eastAsia="hi-IN" w:bidi="hi-IN"/>
    </w:rPr>
  </w:style>
  <w:style w:type="paragraph" w:styleId="Testofumetto">
    <w:name w:val="Balloon Text"/>
    <w:basedOn w:val="Predefinito"/>
    <w:qFormat/>
    <w:rPr>
      <w:rFonts w:ascii="Tahoma" w:hAnsi="Tahoma"/>
      <w:sz w:val="16"/>
      <w:szCs w:val="16"/>
    </w:rPr>
  </w:style>
  <w:style w:type="paragraph" w:styleId="PreformattatoHTML">
    <w:name w:val="HTML Preformatted"/>
    <w:basedOn w:val="Predefinito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Nomesociet0">
    <w:name w:val="Nome societ‡"/>
    <w:basedOn w:val="Predefinito"/>
    <w:qFormat/>
    <w:pPr>
      <w:spacing w:line="280" w:lineRule="atLeast"/>
      <w:jc w:val="both"/>
    </w:pPr>
    <w:rPr>
      <w:rFonts w:ascii="Arial Black" w:hAnsi="Arial Black"/>
      <w:spacing w:val="-21"/>
      <w:sz w:val="32"/>
      <w:szCs w:val="32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Default">
    <w:name w:val="Default"/>
    <w:basedOn w:val="Predefinito"/>
    <w:qFormat/>
    <w:rPr>
      <w:rFonts w:ascii="font" w:eastAsia="font" w:hAnsi="font"/>
      <w:color w:val="000000"/>
      <w:lang w:bidi="hi-IN"/>
    </w:rPr>
  </w:style>
  <w:style w:type="paragraph" w:customStyle="1" w:styleId="Testopreformattato">
    <w:name w:val="Testo preformattato"/>
    <w:basedOn w:val="Predefinito"/>
    <w:qFormat/>
    <w:rPr>
      <w:rFonts w:ascii="Courier New" w:eastAsia="NSimSun" w:hAnsi="Courier New"/>
      <w:sz w:val="20"/>
      <w:szCs w:val="20"/>
    </w:rPr>
  </w:style>
  <w:style w:type="paragraph" w:customStyle="1" w:styleId="3164">
    <w:name w:val="_31_64"/>
    <w:qFormat/>
    <w:pPr>
      <w:shd w:val="clear" w:color="auto" w:fill="FFFFFF"/>
    </w:pPr>
    <w:rPr>
      <w:rFonts w:eastAsia="Arial" w:cs="Times New Roman"/>
      <w:color w:val="000000"/>
      <w:lang w:val="en-US" w:eastAsia="en-US" w:bidi="en-US"/>
    </w:rPr>
  </w:style>
  <w:style w:type="numbering" w:customStyle="1" w:styleId="WW8Num2">
    <w:name w:val="WW8Num2"/>
    <w:qFormat/>
  </w:style>
  <w:style w:type="table" w:styleId="Grigliatabella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character" w:styleId="Collegamentoipertestuale">
    <w:name w:val="Hyperlink"/>
    <w:unhideWhenUsed/>
    <w:rsid w:val="002F1E84"/>
    <w:rPr>
      <w:color w:val="0000FF"/>
      <w:u w:val="single"/>
    </w:rPr>
  </w:style>
  <w:style w:type="numbering" w:customStyle="1" w:styleId="WWNum8">
    <w:name w:val="WWNum8"/>
    <w:basedOn w:val="Nessunelenco"/>
    <w:rsid w:val="009439B8"/>
    <w:pPr>
      <w:numPr>
        <w:numId w:val="1"/>
      </w:numPr>
    </w:pPr>
  </w:style>
  <w:style w:type="numbering" w:customStyle="1" w:styleId="WWNum9">
    <w:name w:val="WWNum9"/>
    <w:basedOn w:val="Nessunelenco"/>
    <w:rsid w:val="009439B8"/>
    <w:pPr>
      <w:numPr>
        <w:numId w:val="2"/>
      </w:numPr>
    </w:pPr>
  </w:style>
  <w:style w:type="numbering" w:customStyle="1" w:styleId="WWNum10">
    <w:name w:val="WWNum10"/>
    <w:basedOn w:val="Nessunelenco"/>
    <w:rsid w:val="009439B8"/>
    <w:pPr>
      <w:numPr>
        <w:numId w:val="3"/>
      </w:numPr>
    </w:pPr>
  </w:style>
  <w:style w:type="table" w:customStyle="1" w:styleId="Grigliatabella1">
    <w:name w:val="Griglia tabella1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2">
    <w:name w:val="Griglia tabella2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stern">
    <w:name w:val="western"/>
    <w:basedOn w:val="Normale"/>
    <w:rsid w:val="002F6B53"/>
    <w:pPr>
      <w:spacing w:before="100" w:beforeAutospacing="1" w:after="100" w:afterAutospacing="1"/>
    </w:pPr>
    <w:rPr>
      <w:sz w:val="24"/>
      <w:szCs w:val="24"/>
      <w:lang w:val="it-IT" w:eastAsia="it-IT" w:bidi="ar-SA"/>
    </w:rPr>
  </w:style>
  <w:style w:type="character" w:styleId="Enfasicorsivo">
    <w:name w:val="Emphasis"/>
    <w:basedOn w:val="Carpredefinitoparagrafo"/>
    <w:uiPriority w:val="20"/>
    <w:qFormat/>
    <w:rsid w:val="00231F5B"/>
    <w:rPr>
      <w:i/>
      <w:iCs/>
    </w:rPr>
  </w:style>
  <w:style w:type="character" w:customStyle="1" w:styleId="ParagrafoelencoCarattere">
    <w:name w:val="Paragrafo elenco Carattere"/>
    <w:basedOn w:val="Carpredefinitoparagrafo"/>
    <w:link w:val="Paragrafoelenco"/>
    <w:rsid w:val="00770AB4"/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customStyle="1" w:styleId="NormaleWeb1">
    <w:name w:val="Normale (Web)1"/>
    <w:basedOn w:val="Normale"/>
    <w:rsid w:val="00D75A5E"/>
    <w:pPr>
      <w:suppressAutoHyphens/>
      <w:spacing w:before="280" w:after="119"/>
    </w:pPr>
    <w:rPr>
      <w:rFonts w:ascii="Arial Unicode MS" w:eastAsia="Arial Unicode MS" w:hAnsi="Arial Unicode MS" w:cs="Arial Unicode MS"/>
      <w:kern w:val="2"/>
      <w:sz w:val="24"/>
      <w:szCs w:val="24"/>
      <w:lang w:val="it-IT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70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7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9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70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85992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132217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46395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903884">
          <w:marLeft w:val="0"/>
          <w:marRight w:val="0"/>
          <w:marTop w:val="0"/>
          <w:marBottom w:val="300"/>
          <w:divBdr>
            <w:top w:val="single" w:sz="6" w:space="3" w:color="DBDBD6"/>
            <w:left w:val="none" w:sz="0" w:space="0" w:color="auto"/>
            <w:bottom w:val="single" w:sz="6" w:space="3" w:color="DBDBD6"/>
            <w:right w:val="none" w:sz="0" w:space="0" w:color="auto"/>
          </w:divBdr>
          <w:divsChild>
            <w:div w:id="10618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DBDBD6"/>
                <w:bottom w:val="none" w:sz="0" w:space="0" w:color="auto"/>
                <w:right w:val="none" w:sz="0" w:space="0" w:color="auto"/>
              </w:divBdr>
            </w:div>
          </w:divsChild>
        </w:div>
        <w:div w:id="4218002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7571">
          <w:marLeft w:val="0"/>
          <w:marRight w:val="0"/>
          <w:marTop w:val="0"/>
          <w:marBottom w:val="450"/>
          <w:divBdr>
            <w:top w:val="single" w:sz="6" w:space="9" w:color="DBDBD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3925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7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1829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9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7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9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DCA9B-BF6B-4CB6-8332-A2622A20D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1175</Words>
  <Characters>6703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I.O.DA VINCI</dc:creator>
  <dc:description/>
  <cp:lastModifiedBy>Luciana Billi</cp:lastModifiedBy>
  <cp:revision>13</cp:revision>
  <dcterms:created xsi:type="dcterms:W3CDTF">2025-12-29T23:09:00Z</dcterms:created>
  <dcterms:modified xsi:type="dcterms:W3CDTF">2025-12-29T23:36:00Z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